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8E74" w14:textId="77777777" w:rsidR="00AB76A6" w:rsidRDefault="00AB76A6" w:rsidP="00C05EEA">
      <w:pPr>
        <w:sectPr w:rsidR="00AB76A6" w:rsidSect="00C27775">
          <w:headerReference w:type="even" r:id="rId8"/>
          <w:headerReference w:type="default" r:id="rId9"/>
          <w:footerReference w:type="even" r:id="rId10"/>
          <w:footerReference w:type="default" r:id="rId11"/>
          <w:headerReference w:type="first" r:id="rId12"/>
          <w:footerReference w:type="first" r:id="rId13"/>
          <w:pgSz w:w="11907" w:h="16840" w:code="9"/>
          <w:pgMar w:top="0" w:right="1134" w:bottom="1418" w:left="1418" w:header="426" w:footer="720" w:gutter="0"/>
          <w:pgNumType w:start="131"/>
          <w:cols w:num="2" w:space="720" w:equalWidth="0">
            <w:col w:w="4522" w:space="331"/>
            <w:col w:w="4501"/>
          </w:cols>
          <w:titlePg/>
          <w:docGrid w:linePitch="360"/>
        </w:sectPr>
      </w:pPr>
    </w:p>
    <w:p w14:paraId="3BD4D5BA" w14:textId="2A477955" w:rsidR="00EB0DB7" w:rsidRPr="00C02F8C" w:rsidRDefault="00C02F8C" w:rsidP="0063084D">
      <w:pPr>
        <w:pStyle w:val="Wawasan1JudulArtikel"/>
        <w:rPr>
          <w:lang w:val="en-US" w:eastAsia="id-ID"/>
        </w:rPr>
      </w:pPr>
      <w:r>
        <w:rPr>
          <w:lang w:val="en-US"/>
        </w:rPr>
        <w:t>DAMPAK SOSIAL PEMBANGUNAN TOL CISUMDAWU TERHADAP MASYARAKA</w:t>
      </w:r>
      <w:r w:rsidR="00E337A7">
        <w:rPr>
          <w:lang w:val="en-US"/>
        </w:rPr>
        <w:t xml:space="preserve">T </w:t>
      </w:r>
      <w:proofErr w:type="gramStart"/>
      <w:r w:rsidR="00E337A7">
        <w:rPr>
          <w:lang w:val="en-US"/>
        </w:rPr>
        <w:t xml:space="preserve">DI </w:t>
      </w:r>
      <w:r>
        <w:rPr>
          <w:lang w:val="en-US"/>
        </w:rPr>
        <w:t xml:space="preserve"> KABUPATEN</w:t>
      </w:r>
      <w:proofErr w:type="gramEnd"/>
      <w:r>
        <w:rPr>
          <w:lang w:val="en-US"/>
        </w:rPr>
        <w:t xml:space="preserve"> SUMEDANG</w:t>
      </w:r>
    </w:p>
    <w:p w14:paraId="6F181563" w14:textId="77777777" w:rsidR="00AD0856" w:rsidRPr="00AD0856" w:rsidRDefault="00AD0856" w:rsidP="00AD0856">
      <w:pPr>
        <w:pStyle w:val="Wawasan1JudulArtikel"/>
        <w:rPr>
          <w:lang w:val="en-US"/>
        </w:rPr>
      </w:pPr>
    </w:p>
    <w:p w14:paraId="09FA432E" w14:textId="77777777" w:rsidR="00C27775" w:rsidRDefault="006E4786" w:rsidP="00C27775">
      <w:pPr>
        <w:pStyle w:val="Wawasan12Penulis"/>
        <w:rPr>
          <w:lang w:val="en-US"/>
        </w:rPr>
      </w:pPr>
      <w:r w:rsidRPr="006E4786">
        <w:rPr>
          <w:lang w:val="en-US"/>
        </w:rPr>
        <w:t xml:space="preserve"> </w:t>
      </w:r>
      <w:proofErr w:type="spellStart"/>
      <w:r w:rsidR="00C27775">
        <w:rPr>
          <w:lang w:val="en-US"/>
        </w:rPr>
        <w:t>Detanty</w:t>
      </w:r>
      <w:proofErr w:type="spellEnd"/>
      <w:r w:rsidR="00C27775">
        <w:rPr>
          <w:lang w:val="en-US"/>
        </w:rPr>
        <w:t xml:space="preserve"> </w:t>
      </w:r>
      <w:proofErr w:type="spellStart"/>
      <w:r w:rsidR="00C27775">
        <w:rPr>
          <w:lang w:val="en-US"/>
        </w:rPr>
        <w:t>Febrianty</w:t>
      </w:r>
      <w:proofErr w:type="spellEnd"/>
    </w:p>
    <w:p w14:paraId="60EFE332" w14:textId="77777777" w:rsidR="00C27775" w:rsidRDefault="00C27775" w:rsidP="00C27775">
      <w:pPr>
        <w:pStyle w:val="Wawasan13Afiliasi"/>
        <w:rPr>
          <w:rStyle w:val="Hyperlink"/>
          <w:sz w:val="24"/>
          <w:szCs w:val="24"/>
        </w:rPr>
      </w:pPr>
      <w:r>
        <w:rPr>
          <w:sz w:val="24"/>
          <w:szCs w:val="24"/>
          <w:lang w:val="en-US"/>
        </w:rPr>
        <w:t xml:space="preserve">Politeknik Kesejahteraan Sosial Bandung, </w:t>
      </w:r>
      <w:hyperlink r:id="rId14" w:history="1">
        <w:r>
          <w:rPr>
            <w:rStyle w:val="Hyperlink"/>
            <w:sz w:val="24"/>
            <w:szCs w:val="24"/>
            <w:lang w:val="en-US"/>
          </w:rPr>
          <w:t>detantyf@gmail.com</w:t>
        </w:r>
      </w:hyperlink>
    </w:p>
    <w:p w14:paraId="6DEBEACD" w14:textId="77777777" w:rsidR="00C27775" w:rsidRDefault="00C27775" w:rsidP="00C27775">
      <w:pPr>
        <w:pStyle w:val="Wawasan13Afiliasi"/>
      </w:pPr>
    </w:p>
    <w:p w14:paraId="0E9B9B0F" w14:textId="77777777" w:rsidR="00C27775" w:rsidRDefault="00C27775" w:rsidP="00C27775">
      <w:pPr>
        <w:pStyle w:val="Wawasan12Penulis"/>
        <w:rPr>
          <w:lang w:val="en-US"/>
        </w:rPr>
      </w:pPr>
      <w:proofErr w:type="spellStart"/>
      <w:r>
        <w:rPr>
          <w:lang w:val="en-US"/>
        </w:rPr>
        <w:t>Ellya</w:t>
      </w:r>
      <w:proofErr w:type="spellEnd"/>
      <w:r>
        <w:rPr>
          <w:lang w:val="en-US"/>
        </w:rPr>
        <w:t xml:space="preserve"> </w:t>
      </w:r>
      <w:proofErr w:type="spellStart"/>
      <w:r>
        <w:rPr>
          <w:lang w:val="en-US"/>
        </w:rPr>
        <w:t>Susilowati</w:t>
      </w:r>
      <w:proofErr w:type="spellEnd"/>
    </w:p>
    <w:p w14:paraId="0298472D" w14:textId="77777777" w:rsidR="00C27775" w:rsidRDefault="00C27775" w:rsidP="00C27775">
      <w:pPr>
        <w:pStyle w:val="Wawasan13Afiliasi"/>
        <w:rPr>
          <w:sz w:val="24"/>
          <w:szCs w:val="24"/>
          <w:lang w:val="en-US"/>
        </w:rPr>
      </w:pPr>
      <w:r>
        <w:rPr>
          <w:sz w:val="24"/>
          <w:szCs w:val="24"/>
          <w:lang w:val="en-US"/>
        </w:rPr>
        <w:t xml:space="preserve">Politeknik Kesejahteraan Sosial Bandung, </w:t>
      </w:r>
      <w:hyperlink r:id="rId15" w:history="1">
        <w:r>
          <w:rPr>
            <w:rStyle w:val="Hyperlink"/>
            <w:sz w:val="24"/>
            <w:szCs w:val="24"/>
            <w:lang w:val="en-US"/>
          </w:rPr>
          <w:t>ellyasusilowati1@gmail.com</w:t>
        </w:r>
      </w:hyperlink>
      <w:r>
        <w:rPr>
          <w:sz w:val="24"/>
          <w:szCs w:val="24"/>
          <w:lang w:val="en-US"/>
        </w:rPr>
        <w:t xml:space="preserve"> </w:t>
      </w:r>
    </w:p>
    <w:p w14:paraId="26EF29B8" w14:textId="77777777" w:rsidR="00C27775" w:rsidRDefault="00C27775" w:rsidP="00C27775">
      <w:pPr>
        <w:pStyle w:val="Wawasan13Afiliasi"/>
        <w:rPr>
          <w:sz w:val="24"/>
          <w:szCs w:val="24"/>
          <w:lang w:val="en-US"/>
        </w:rPr>
      </w:pPr>
      <w:r>
        <w:rPr>
          <w:sz w:val="24"/>
          <w:szCs w:val="24"/>
          <w:lang w:val="en-US"/>
        </w:rPr>
        <w:t xml:space="preserve"> </w:t>
      </w:r>
    </w:p>
    <w:p w14:paraId="40203D4E" w14:textId="77777777" w:rsidR="00C27775" w:rsidRDefault="00C27775" w:rsidP="00C27775">
      <w:pPr>
        <w:pStyle w:val="Wawasan12Penulis"/>
        <w:rPr>
          <w:lang w:val="en-US"/>
        </w:rPr>
      </w:pPr>
      <w:proofErr w:type="spellStart"/>
      <w:r>
        <w:rPr>
          <w:lang w:val="en-US"/>
        </w:rPr>
        <w:t>Atirista</w:t>
      </w:r>
      <w:proofErr w:type="spellEnd"/>
      <w:r>
        <w:rPr>
          <w:lang w:val="en-US"/>
        </w:rPr>
        <w:t xml:space="preserve"> Nainggolan</w:t>
      </w:r>
    </w:p>
    <w:p w14:paraId="09F9687C" w14:textId="2FDCB26D" w:rsidR="0022067D" w:rsidRPr="003819EE" w:rsidRDefault="00C27775" w:rsidP="00C27775">
      <w:pPr>
        <w:pStyle w:val="Wawasan13Afiliasi"/>
        <w:rPr>
          <w:sz w:val="24"/>
          <w:szCs w:val="24"/>
          <w:lang w:val="en-US"/>
        </w:rPr>
      </w:pPr>
      <w:r>
        <w:rPr>
          <w:lang w:val="en-US"/>
        </w:rPr>
        <w:t xml:space="preserve">Politeknik Kesejahteraan Sosial Bandung, </w:t>
      </w:r>
      <w:hyperlink r:id="rId16" w:history="1">
        <w:r>
          <w:rPr>
            <w:rStyle w:val="Hyperlink"/>
            <w:lang w:val="en-US"/>
          </w:rPr>
          <w:t>atiristanainggolan2019@gmail.com</w:t>
        </w:r>
      </w:hyperlink>
    </w:p>
    <w:p w14:paraId="402A17B7" w14:textId="77777777" w:rsidR="003819EE" w:rsidRPr="00595760" w:rsidRDefault="003819EE" w:rsidP="003819EE">
      <w:pPr>
        <w:jc w:val="center"/>
        <w:rPr>
          <w:sz w:val="20"/>
          <w:szCs w:val="20"/>
        </w:rPr>
      </w:pPr>
      <w:r w:rsidRPr="007C0E4B">
        <w:rPr>
          <w:sz w:val="20"/>
          <w:szCs w:val="20"/>
        </w:rPr>
        <w:t>__________________________</w:t>
      </w:r>
    </w:p>
    <w:p w14:paraId="29DCA9F0" w14:textId="77777777" w:rsidR="00AB76A6" w:rsidRPr="007C0E4B" w:rsidRDefault="00AB76A6" w:rsidP="00AB76A6">
      <w:pPr>
        <w:jc w:val="center"/>
        <w:rPr>
          <w:sz w:val="20"/>
          <w:szCs w:val="20"/>
        </w:rPr>
      </w:pPr>
    </w:p>
    <w:p w14:paraId="11702997" w14:textId="77777777" w:rsidR="00FD5081" w:rsidRPr="00C02F8C" w:rsidRDefault="00C02F8C" w:rsidP="00AE35C8">
      <w:pPr>
        <w:pStyle w:val="Wawasan14Abstrakjudul"/>
        <w:rPr>
          <w:sz w:val="24"/>
          <w:szCs w:val="24"/>
          <w:lang w:val="en-US"/>
        </w:rPr>
      </w:pPr>
      <w:r>
        <w:rPr>
          <w:i/>
          <w:sz w:val="24"/>
          <w:szCs w:val="24"/>
          <w:lang w:val="en-US"/>
        </w:rPr>
        <w:t>ABSTRACT</w:t>
      </w:r>
    </w:p>
    <w:p w14:paraId="16F851B0" w14:textId="70BF2CFC" w:rsidR="00595760" w:rsidRPr="009B73BC" w:rsidRDefault="00595760" w:rsidP="00595760">
      <w:pPr>
        <w:spacing w:before="240"/>
        <w:jc w:val="both"/>
      </w:pPr>
      <w:r w:rsidRPr="009B73BC">
        <w:t xml:space="preserve">Cileunyi-Sumedang-Dawuan Toll Road or Cisumdawu Toll Road is one of the infrastructures </w:t>
      </w:r>
      <w:r>
        <w:t xml:space="preserve">that </w:t>
      </w:r>
      <w:r w:rsidRPr="009B73BC">
        <w:t xml:space="preserve">built to facilitate community mobility as a liaison between regions in West Java. The existence of infrastructure </w:t>
      </w:r>
      <w:r>
        <w:t>construction</w:t>
      </w:r>
      <w:r w:rsidRPr="009B73BC">
        <w:t xml:space="preserve"> is inseparable from the social impact felt by the community around the </w:t>
      </w:r>
      <w:r>
        <w:t>construction</w:t>
      </w:r>
      <w:r w:rsidRPr="009B73BC">
        <w:t xml:space="preserve"> area. This study aims to obtain an empirical description of</w:t>
      </w:r>
      <w:r w:rsidR="00322B34">
        <w:rPr>
          <w:lang w:val="en-US"/>
        </w:rPr>
        <w:t xml:space="preserve"> social impact to </w:t>
      </w:r>
      <w:proofErr w:type="spellStart"/>
      <w:r w:rsidR="00322B34">
        <w:rPr>
          <w:lang w:val="en-US"/>
        </w:rPr>
        <w:t>Sumedang</w:t>
      </w:r>
      <w:proofErr w:type="spellEnd"/>
      <w:r w:rsidR="00322B34">
        <w:rPr>
          <w:lang w:val="en-US"/>
        </w:rPr>
        <w:t xml:space="preserve"> </w:t>
      </w:r>
      <w:proofErr w:type="spellStart"/>
      <w:r w:rsidR="00322B34">
        <w:rPr>
          <w:lang w:val="en-US"/>
        </w:rPr>
        <w:t>Nitizen</w:t>
      </w:r>
      <w:proofErr w:type="spellEnd"/>
      <w:r w:rsidR="00322B34">
        <w:rPr>
          <w:lang w:val="en-US"/>
        </w:rPr>
        <w:t xml:space="preserve">  from building </w:t>
      </w:r>
      <w:r w:rsidR="00322B34" w:rsidRPr="009B73BC">
        <w:t>Cisumdawu Toll Road</w:t>
      </w:r>
      <w:r w:rsidRPr="009B73BC">
        <w:t>. The method used in this research is descriptive quantitative method. The sampling technique used is simple random sampling technique with 80 respondents. Data collection te</w:t>
      </w:r>
      <w:r>
        <w:t>chniques used are questionnaire</w:t>
      </w:r>
      <w:r w:rsidRPr="009B73BC">
        <w:t xml:space="preserve"> and documentation studies. </w:t>
      </w:r>
      <w:r>
        <w:rPr>
          <w:lang w:val="en-US"/>
        </w:rPr>
        <w:t xml:space="preserve">Validity test using face validity and reliability test using Alpha Cronbach with SPSS’ help. </w:t>
      </w:r>
      <w:r w:rsidRPr="009B73BC">
        <w:t>The measuring instrument used in t</w:t>
      </w:r>
      <w:r>
        <w:t>he research questionnaire uses</w:t>
      </w:r>
      <w:r w:rsidRPr="009B73BC">
        <w:t xml:space="preserve"> Likert scale. The results of the analysis s</w:t>
      </w:r>
      <w:r>
        <w:t>how that the construction of</w:t>
      </w:r>
      <w:r w:rsidRPr="009B73BC">
        <w:t xml:space="preserve"> Cisumdawu Toll Road in Pasigaran Village, Tanjungsari District, Sumedang Regency causes a significant social impact, especially on the needs of the community with the highest score. Then</w:t>
      </w:r>
      <w:r>
        <w:t>,</w:t>
      </w:r>
      <w:r w:rsidRPr="009B73BC">
        <w:t xml:space="preserve"> </w:t>
      </w:r>
      <w:r>
        <w:t>construction is also</w:t>
      </w:r>
      <w:r w:rsidRPr="009B73BC">
        <w:t xml:space="preserve"> affect</w:t>
      </w:r>
      <w:r>
        <w:t xml:space="preserve"> enough in changes way of community work, recreation</w:t>
      </w:r>
      <w:r w:rsidRPr="009B73BC">
        <w:t xml:space="preserve"> and interact socially with a moderate scor</w:t>
      </w:r>
      <w:r>
        <w:t>e category. The program that is</w:t>
      </w:r>
      <w:r w:rsidRPr="009B73BC">
        <w:t xml:space="preserve"> prepared a</w:t>
      </w:r>
      <w:r>
        <w:t>s an alternative solution to solve the problem is</w:t>
      </w:r>
      <w:r w:rsidRPr="009B73BC">
        <w:t xml:space="preserve"> "Reducing the Social Impact of Toll Road </w:t>
      </w:r>
      <w:r>
        <w:t>Construction</w:t>
      </w:r>
      <w:r w:rsidRPr="009B73BC">
        <w:t xml:space="preserve"> through Collaborative Communication" in Pasigaran Village, Tanjungsari District, Sumedang Regency. </w:t>
      </w:r>
    </w:p>
    <w:p w14:paraId="4F627985" w14:textId="77777777" w:rsidR="00FD5081" w:rsidRPr="006A4331" w:rsidRDefault="00FD5081" w:rsidP="00AE35C8">
      <w:pPr>
        <w:pStyle w:val="Wawasan16KeywordsJudul"/>
        <w:rPr>
          <w:sz w:val="24"/>
          <w:szCs w:val="24"/>
          <w:lang w:val="en-US"/>
        </w:rPr>
      </w:pPr>
      <w:r w:rsidRPr="006A4331">
        <w:rPr>
          <w:sz w:val="24"/>
          <w:szCs w:val="24"/>
        </w:rPr>
        <w:t>Keywords:</w:t>
      </w:r>
    </w:p>
    <w:p w14:paraId="0FDCC015" w14:textId="77777777" w:rsidR="00AB76A6" w:rsidRPr="00595760" w:rsidRDefault="00595760" w:rsidP="00AE35C8">
      <w:pPr>
        <w:pStyle w:val="Wawasan17Keywordsbody"/>
        <w:rPr>
          <w:sz w:val="24"/>
          <w:szCs w:val="24"/>
          <w:lang w:val="en-US"/>
        </w:rPr>
      </w:pPr>
      <w:r>
        <w:rPr>
          <w:sz w:val="24"/>
          <w:szCs w:val="24"/>
          <w:lang w:val="en-US"/>
        </w:rPr>
        <w:t xml:space="preserve">Social Impact; Construction; </w:t>
      </w:r>
      <w:proofErr w:type="spellStart"/>
      <w:r>
        <w:rPr>
          <w:sz w:val="24"/>
          <w:szCs w:val="24"/>
          <w:lang w:val="en-US"/>
        </w:rPr>
        <w:t>Cisumdawu</w:t>
      </w:r>
      <w:proofErr w:type="spellEnd"/>
      <w:r>
        <w:rPr>
          <w:sz w:val="24"/>
          <w:szCs w:val="24"/>
          <w:lang w:val="en-US"/>
        </w:rPr>
        <w:t xml:space="preserve"> Toll Road</w:t>
      </w:r>
    </w:p>
    <w:p w14:paraId="22C19429" w14:textId="77777777" w:rsidR="00AB76A6" w:rsidRPr="00595760" w:rsidRDefault="00AB76A6" w:rsidP="00595760">
      <w:pPr>
        <w:jc w:val="center"/>
        <w:rPr>
          <w:sz w:val="20"/>
          <w:szCs w:val="20"/>
        </w:rPr>
      </w:pPr>
      <w:r w:rsidRPr="007C0E4B">
        <w:rPr>
          <w:sz w:val="20"/>
          <w:szCs w:val="20"/>
        </w:rPr>
        <w:t>__________________________</w:t>
      </w:r>
    </w:p>
    <w:p w14:paraId="775DBB03" w14:textId="77777777" w:rsidR="00595760" w:rsidRDefault="00595760" w:rsidP="00AE35C8">
      <w:pPr>
        <w:pStyle w:val="Wawasan14Abstrakjudul"/>
        <w:rPr>
          <w:sz w:val="24"/>
        </w:rPr>
      </w:pPr>
    </w:p>
    <w:p w14:paraId="61DC654A" w14:textId="77777777" w:rsidR="00AB76A6" w:rsidRDefault="00AB76A6" w:rsidP="00AE35C8">
      <w:pPr>
        <w:pStyle w:val="Wawasan14Abstrakjudul"/>
        <w:rPr>
          <w:sz w:val="24"/>
        </w:rPr>
      </w:pPr>
      <w:r w:rsidRPr="006A4331">
        <w:rPr>
          <w:sz w:val="24"/>
        </w:rPr>
        <w:t>Abstrak</w:t>
      </w:r>
    </w:p>
    <w:p w14:paraId="5F26A3D1" w14:textId="306D005F" w:rsidR="006A4331" w:rsidRPr="006A4331" w:rsidRDefault="00595760" w:rsidP="00595760">
      <w:pPr>
        <w:spacing w:before="240"/>
        <w:jc w:val="both"/>
      </w:pPr>
      <w:r>
        <w:t xml:space="preserve">Jalan Tol Cileunyi-Sumedang-Dawuan atau Jalan Tol Cisumdawu merupakan salah satu infrastruktur yang dibangun untuk mempermudah mobilitas masyarakat sebagai penghubung antardaerah di Jawa Barat. </w:t>
      </w:r>
      <w:r w:rsidR="000C0983">
        <w:t>Adanya pembangunan infrastruktur tidak terlepas dari dampak sosial yang dirasakan masyarakat di sekitar wilayah pembangunan. Penelitian ini bertujuan untuk memperoleh gambaran secara empiris tentang</w:t>
      </w:r>
      <w:r w:rsidR="00322B34">
        <w:rPr>
          <w:lang w:val="en-US"/>
        </w:rPr>
        <w:t xml:space="preserve"> </w:t>
      </w:r>
      <w:proofErr w:type="spellStart"/>
      <w:r w:rsidR="00322B34">
        <w:rPr>
          <w:lang w:val="en-US"/>
        </w:rPr>
        <w:t>dampak</w:t>
      </w:r>
      <w:proofErr w:type="spellEnd"/>
      <w:r w:rsidR="00322B34">
        <w:rPr>
          <w:lang w:val="en-US"/>
        </w:rPr>
        <w:t xml:space="preserve"> </w:t>
      </w:r>
      <w:r w:rsidR="000C0983">
        <w:t xml:space="preserve">sosial </w:t>
      </w:r>
      <w:proofErr w:type="spellStart"/>
      <w:r w:rsidR="00322B34">
        <w:rPr>
          <w:lang w:val="en-US"/>
        </w:rPr>
        <w:t>pembangunan</w:t>
      </w:r>
      <w:proofErr w:type="spellEnd"/>
      <w:r w:rsidR="00322B34">
        <w:rPr>
          <w:lang w:val="en-US"/>
        </w:rPr>
        <w:t xml:space="preserve"> Tol </w:t>
      </w:r>
      <w:proofErr w:type="spellStart"/>
      <w:r w:rsidR="00322B34">
        <w:rPr>
          <w:lang w:val="en-US"/>
        </w:rPr>
        <w:t>Cisumdawu</w:t>
      </w:r>
      <w:proofErr w:type="spellEnd"/>
      <w:r w:rsidR="00322B34">
        <w:rPr>
          <w:lang w:val="en-US"/>
        </w:rPr>
        <w:t xml:space="preserve"> </w:t>
      </w:r>
      <w:proofErr w:type="spellStart"/>
      <w:r w:rsidR="00322B34">
        <w:rPr>
          <w:lang w:val="en-US"/>
        </w:rPr>
        <w:t>terhadap</w:t>
      </w:r>
      <w:proofErr w:type="spellEnd"/>
      <w:r w:rsidR="00322B34">
        <w:rPr>
          <w:lang w:val="en-US"/>
        </w:rPr>
        <w:t xml:space="preserve"> </w:t>
      </w:r>
      <w:proofErr w:type="spellStart"/>
      <w:r w:rsidR="00322B34">
        <w:rPr>
          <w:lang w:val="en-US"/>
        </w:rPr>
        <w:t>masyarakat</w:t>
      </w:r>
      <w:proofErr w:type="spellEnd"/>
      <w:r w:rsidR="00322B34">
        <w:rPr>
          <w:lang w:val="en-US"/>
        </w:rPr>
        <w:t xml:space="preserve"> </w:t>
      </w:r>
      <w:proofErr w:type="spellStart"/>
      <w:r w:rsidR="00322B34">
        <w:rPr>
          <w:lang w:val="en-US"/>
        </w:rPr>
        <w:t>kabupaten</w:t>
      </w:r>
      <w:proofErr w:type="spellEnd"/>
      <w:r w:rsidR="00322B34">
        <w:rPr>
          <w:lang w:val="en-US"/>
        </w:rPr>
        <w:t xml:space="preserve"> </w:t>
      </w:r>
      <w:proofErr w:type="spellStart"/>
      <w:r w:rsidR="00322B34">
        <w:rPr>
          <w:lang w:val="en-US"/>
        </w:rPr>
        <w:t>Sumedang</w:t>
      </w:r>
      <w:proofErr w:type="spellEnd"/>
      <w:r w:rsidR="000C0983">
        <w:t xml:space="preserve">. Metode yang digunakan dalam penelitian adalah metode kuantitatif deskriptif. Teknik penarikan sampel yang digunakan adalah teknik </w:t>
      </w:r>
      <w:r w:rsidR="000C0983" w:rsidRPr="00682627">
        <w:rPr>
          <w:i/>
        </w:rPr>
        <w:t>simple random sampling</w:t>
      </w:r>
      <w:r w:rsidR="000C0983">
        <w:rPr>
          <w:i/>
        </w:rPr>
        <w:t xml:space="preserve"> </w:t>
      </w:r>
      <w:r w:rsidR="000C0983">
        <w:t>dengan jumlah responden 80 orang</w:t>
      </w:r>
      <w:r w:rsidR="000C0983">
        <w:rPr>
          <w:i/>
        </w:rPr>
        <w:t xml:space="preserve">. </w:t>
      </w:r>
      <w:r w:rsidR="000C0983" w:rsidRPr="00C63AA5">
        <w:t>Teknik pengumpulan data</w:t>
      </w:r>
      <w:r w:rsidR="000C0983">
        <w:t xml:space="preserve"> yang digunakan adalah menggunakan kuesioner dan </w:t>
      </w:r>
      <w:r w:rsidR="000C0983">
        <w:lastRenderedPageBreak/>
        <w:t xml:space="preserve">studi dokumentasi. </w:t>
      </w:r>
      <w:r w:rsidR="0076454D">
        <w:rPr>
          <w:lang w:val="en-US"/>
        </w:rPr>
        <w:t xml:space="preserve">Uji </w:t>
      </w:r>
      <w:proofErr w:type="spellStart"/>
      <w:r w:rsidR="0076454D">
        <w:rPr>
          <w:lang w:val="en-US"/>
        </w:rPr>
        <w:t>validitas</w:t>
      </w:r>
      <w:proofErr w:type="spellEnd"/>
      <w:r w:rsidR="0076454D">
        <w:rPr>
          <w:lang w:val="en-US"/>
        </w:rPr>
        <w:t xml:space="preserve"> </w:t>
      </w:r>
      <w:proofErr w:type="spellStart"/>
      <w:r w:rsidR="0076454D">
        <w:rPr>
          <w:lang w:val="en-US"/>
        </w:rPr>
        <w:t>menggunakan</w:t>
      </w:r>
      <w:proofErr w:type="spellEnd"/>
      <w:r w:rsidR="0076454D">
        <w:rPr>
          <w:lang w:val="en-US"/>
        </w:rPr>
        <w:t xml:space="preserve"> </w:t>
      </w:r>
      <w:proofErr w:type="spellStart"/>
      <w:r w:rsidR="0076454D">
        <w:rPr>
          <w:lang w:val="en-US"/>
        </w:rPr>
        <w:t>validitas</w:t>
      </w:r>
      <w:proofErr w:type="spellEnd"/>
      <w:r w:rsidR="0076454D">
        <w:rPr>
          <w:lang w:val="en-US"/>
        </w:rPr>
        <w:t xml:space="preserve"> </w:t>
      </w:r>
      <w:proofErr w:type="spellStart"/>
      <w:r w:rsidR="0076454D">
        <w:rPr>
          <w:lang w:val="en-US"/>
        </w:rPr>
        <w:t>muka</w:t>
      </w:r>
      <w:proofErr w:type="spellEnd"/>
      <w:r w:rsidR="0076454D">
        <w:rPr>
          <w:lang w:val="en-US"/>
        </w:rPr>
        <w:t xml:space="preserve"> dan uji </w:t>
      </w:r>
      <w:proofErr w:type="spellStart"/>
      <w:r w:rsidR="0076454D">
        <w:rPr>
          <w:lang w:val="en-US"/>
        </w:rPr>
        <w:t>reliabilitas</w:t>
      </w:r>
      <w:proofErr w:type="spellEnd"/>
      <w:r w:rsidR="0076454D">
        <w:rPr>
          <w:lang w:val="en-US"/>
        </w:rPr>
        <w:t xml:space="preserve"> </w:t>
      </w:r>
      <w:proofErr w:type="spellStart"/>
      <w:r w:rsidR="0076454D">
        <w:rPr>
          <w:lang w:val="en-US"/>
        </w:rPr>
        <w:t>menggunakan</w:t>
      </w:r>
      <w:proofErr w:type="spellEnd"/>
      <w:r w:rsidR="0076454D">
        <w:rPr>
          <w:lang w:val="en-US"/>
        </w:rPr>
        <w:t xml:space="preserve"> </w:t>
      </w:r>
      <w:r w:rsidR="0076454D" w:rsidRPr="0076454D">
        <w:rPr>
          <w:i/>
          <w:lang w:val="en-US"/>
        </w:rPr>
        <w:t xml:space="preserve">alpha </w:t>
      </w:r>
      <w:proofErr w:type="spellStart"/>
      <w:r w:rsidR="0076454D" w:rsidRPr="0076454D">
        <w:rPr>
          <w:i/>
          <w:lang w:val="en-US"/>
        </w:rPr>
        <w:t>cronbach</w:t>
      </w:r>
      <w:proofErr w:type="spellEnd"/>
      <w:r w:rsidR="0076454D">
        <w:rPr>
          <w:lang w:val="en-US"/>
        </w:rPr>
        <w:t xml:space="preserve"> </w:t>
      </w:r>
      <w:proofErr w:type="spellStart"/>
      <w:r w:rsidR="0076454D">
        <w:rPr>
          <w:lang w:val="en-US"/>
        </w:rPr>
        <w:t>dengan</w:t>
      </w:r>
      <w:proofErr w:type="spellEnd"/>
      <w:r w:rsidR="0076454D">
        <w:rPr>
          <w:lang w:val="en-US"/>
        </w:rPr>
        <w:t xml:space="preserve"> </w:t>
      </w:r>
      <w:proofErr w:type="spellStart"/>
      <w:r w:rsidR="0076454D">
        <w:rPr>
          <w:lang w:val="en-US"/>
        </w:rPr>
        <w:t>bantuan</w:t>
      </w:r>
      <w:proofErr w:type="spellEnd"/>
      <w:r w:rsidR="0076454D">
        <w:rPr>
          <w:lang w:val="en-US"/>
        </w:rPr>
        <w:t xml:space="preserve"> SPSS. </w:t>
      </w:r>
      <w:r w:rsidR="000C0983">
        <w:t>Hasil analisis menunjukkan bahwa pembangunan Jalan Tol Cisumdawu di Desa Pasigaran Kecamatan Tanjungsari Kabupaten Sumedang menyebabkan dampak sosial yang signifikan, terutama terhadap kebutuhan hidup masyarakatnya. Kemudian pembangunan juga cukup mempengaruhi perubahan cara bekerja, bermain dan berinteraksi sosial masyarakatnya</w:t>
      </w:r>
      <w:r w:rsidR="00E337A7">
        <w:rPr>
          <w:strike/>
          <w:lang w:val="en-US"/>
        </w:rPr>
        <w:t>.</w:t>
      </w:r>
      <w:r w:rsidR="000C0983">
        <w:t xml:space="preserve"> Program yang disusun sebagai alternatif solusi penyelesaian masalah yaitu “</w:t>
      </w:r>
      <w:r w:rsidR="000C0983" w:rsidRPr="001C7B44">
        <w:t xml:space="preserve">Pengurangan Dampak Sosial Pembangunan Jalan Tol melalui </w:t>
      </w:r>
      <w:r w:rsidR="000C0983">
        <w:t xml:space="preserve">Penguatan Komunikasi dan Kolaborasi” di Desa Pasigaran Kecamatan Tanjungsari Kabupaten Sumedang. </w:t>
      </w:r>
    </w:p>
    <w:p w14:paraId="68678441" w14:textId="77777777" w:rsidR="003B3864" w:rsidRPr="006A4331" w:rsidRDefault="003B3864" w:rsidP="00AE35C8">
      <w:pPr>
        <w:pStyle w:val="Wawasan16KeywordsJudul"/>
        <w:rPr>
          <w:sz w:val="24"/>
          <w:lang w:val="en-US"/>
        </w:rPr>
      </w:pPr>
      <w:r w:rsidRPr="006A4331">
        <w:rPr>
          <w:sz w:val="24"/>
        </w:rPr>
        <w:t xml:space="preserve">Kata </w:t>
      </w:r>
      <w:r w:rsidRPr="006A4331">
        <w:rPr>
          <w:sz w:val="24"/>
          <w:lang w:val="en-US"/>
        </w:rPr>
        <w:t>K</w:t>
      </w:r>
      <w:r w:rsidRPr="006A4331">
        <w:rPr>
          <w:sz w:val="24"/>
        </w:rPr>
        <w:t xml:space="preserve">unci: </w:t>
      </w:r>
    </w:p>
    <w:p w14:paraId="6649B110" w14:textId="77777777" w:rsidR="00AB76A6" w:rsidRPr="00595760" w:rsidRDefault="00595760" w:rsidP="00AE35C8">
      <w:pPr>
        <w:pStyle w:val="Wawasan17Keywordsbody"/>
        <w:rPr>
          <w:sz w:val="24"/>
          <w:lang w:val="en-US"/>
        </w:rPr>
      </w:pPr>
      <w:proofErr w:type="spellStart"/>
      <w:r>
        <w:rPr>
          <w:sz w:val="24"/>
          <w:lang w:val="en-US"/>
        </w:rPr>
        <w:t>Dampak</w:t>
      </w:r>
      <w:proofErr w:type="spellEnd"/>
      <w:r>
        <w:rPr>
          <w:sz w:val="24"/>
          <w:lang w:val="en-US"/>
        </w:rPr>
        <w:t xml:space="preserve"> </w:t>
      </w:r>
      <w:proofErr w:type="spellStart"/>
      <w:r>
        <w:rPr>
          <w:sz w:val="24"/>
          <w:lang w:val="en-US"/>
        </w:rPr>
        <w:t>Sosial</w:t>
      </w:r>
      <w:proofErr w:type="spellEnd"/>
      <w:r>
        <w:rPr>
          <w:sz w:val="24"/>
          <w:lang w:val="en-US"/>
        </w:rPr>
        <w:t xml:space="preserve">; Pembangunan; Jalan Tol </w:t>
      </w:r>
      <w:proofErr w:type="spellStart"/>
      <w:r>
        <w:rPr>
          <w:sz w:val="24"/>
          <w:lang w:val="en-US"/>
        </w:rPr>
        <w:t>Cisumdawu</w:t>
      </w:r>
      <w:proofErr w:type="spellEnd"/>
    </w:p>
    <w:p w14:paraId="341AB1E4" w14:textId="77777777" w:rsidR="001428A9" w:rsidRDefault="001428A9" w:rsidP="001428A9">
      <w:pPr>
        <w:jc w:val="center"/>
        <w:rPr>
          <w:szCs w:val="20"/>
          <w:lang w:val="en-US"/>
        </w:rPr>
      </w:pPr>
    </w:p>
    <w:p w14:paraId="7F275410" w14:textId="77777777" w:rsidR="00AB76A6" w:rsidRPr="00440CF9" w:rsidRDefault="00AB76A6" w:rsidP="0019789E">
      <w:pPr>
        <w:jc w:val="center"/>
        <w:rPr>
          <w:sz w:val="20"/>
          <w:szCs w:val="20"/>
          <w:lang w:val="en-US"/>
        </w:rPr>
      </w:pPr>
    </w:p>
    <w:p w14:paraId="22D0DAA8" w14:textId="77777777" w:rsidR="00501815" w:rsidRDefault="00501815">
      <w:pPr>
        <w:spacing w:line="360" w:lineRule="auto"/>
        <w:jc w:val="both"/>
        <w:sectPr w:rsidR="00501815" w:rsidSect="00C27775">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701" w:right="1701" w:bottom="1701" w:left="1701" w:header="425" w:footer="720" w:gutter="0"/>
          <w:pgNumType w:start="132"/>
          <w:cols w:space="331"/>
          <w:docGrid w:linePitch="360"/>
        </w:sectPr>
      </w:pPr>
    </w:p>
    <w:p w14:paraId="416127C9" w14:textId="77777777" w:rsidR="00C73320" w:rsidRPr="003B5269" w:rsidRDefault="0019789E" w:rsidP="008A3111">
      <w:pPr>
        <w:pStyle w:val="Wawasan2Heading1Pendahuluandll"/>
        <w:numPr>
          <w:ilvl w:val="0"/>
          <w:numId w:val="0"/>
        </w:numPr>
        <w:spacing w:line="288" w:lineRule="auto"/>
        <w:contextualSpacing/>
      </w:pPr>
      <w:r w:rsidRPr="0019789E">
        <w:t>PENDAHULUAN</w:t>
      </w:r>
    </w:p>
    <w:p w14:paraId="4740322B" w14:textId="58C43D1A" w:rsidR="0084477F" w:rsidRDefault="00BB48F8" w:rsidP="0084477F">
      <w:pPr>
        <w:pStyle w:val="Wawasan24BodyArticle"/>
        <w:spacing w:line="288" w:lineRule="auto"/>
        <w:ind w:firstLine="0"/>
        <w:rPr>
          <w:lang w:val="en-US"/>
        </w:rPr>
      </w:pPr>
      <w:r>
        <w:tab/>
      </w:r>
      <w:r>
        <w:tab/>
      </w:r>
      <w:r w:rsidRPr="00DC1FD3">
        <w:t xml:space="preserve">Pembangunan nasional adalah paradigma pembangunan di Indonesia </w:t>
      </w:r>
      <w:proofErr w:type="spellStart"/>
      <w:r w:rsidR="00791DEF">
        <w:rPr>
          <w:lang w:val="en-US"/>
        </w:rPr>
        <w:t>dimana</w:t>
      </w:r>
      <w:proofErr w:type="spellEnd"/>
      <w:r w:rsidR="00791DEF">
        <w:rPr>
          <w:lang w:val="en-US"/>
        </w:rPr>
        <w:t xml:space="preserve"> </w:t>
      </w:r>
      <w:r w:rsidRPr="00DC1FD3">
        <w:t xml:space="preserve">dalam pelaksanaannya bukan saja dilihat dari aspek ekonomi saja, tetapi juga harus selaras dengan </w:t>
      </w:r>
      <w:proofErr w:type="spellStart"/>
      <w:r w:rsidR="00791DEF">
        <w:rPr>
          <w:lang w:val="en-US"/>
        </w:rPr>
        <w:t>peningkatan</w:t>
      </w:r>
      <w:proofErr w:type="spellEnd"/>
      <w:r w:rsidR="00791DEF">
        <w:rPr>
          <w:lang w:val="en-US"/>
        </w:rPr>
        <w:t xml:space="preserve"> </w:t>
      </w:r>
      <w:r w:rsidRPr="00DC1FD3">
        <w:t xml:space="preserve">kesejahteraan sosial dan kemakmuran rakyat Indonesia sesuai dengan tujuan pembangunan nasional yang termaktub dalam Pembukaan </w:t>
      </w:r>
      <w:proofErr w:type="spellStart"/>
      <w:r w:rsidRPr="00DC1FD3">
        <w:t>Undang-Undang</w:t>
      </w:r>
      <w:proofErr w:type="spellEnd"/>
      <w:r w:rsidRPr="00DC1FD3">
        <w:t xml:space="preserve"> Dasar 1945 alinea keempat.</w:t>
      </w:r>
      <w:r>
        <w:rPr>
          <w:lang w:val="en-US"/>
        </w:rPr>
        <w:t xml:space="preserve"> </w:t>
      </w:r>
    </w:p>
    <w:p w14:paraId="04D187E5" w14:textId="2E2AF64E" w:rsidR="0084477F" w:rsidRDefault="0084477F" w:rsidP="006A4331">
      <w:pPr>
        <w:pStyle w:val="Wawasan24BodyArticle"/>
        <w:spacing w:line="288" w:lineRule="auto"/>
        <w:ind w:firstLine="0"/>
        <w:rPr>
          <w:lang w:val="en-US"/>
        </w:rPr>
      </w:pPr>
      <w:r>
        <w:rPr>
          <w:lang w:val="en-US"/>
        </w:rPr>
        <w:tab/>
      </w:r>
      <w:r>
        <w:rPr>
          <w:lang w:val="en-US"/>
        </w:rPr>
        <w:tab/>
        <w:t xml:space="preserve">Pembangunan </w:t>
      </w:r>
      <w:proofErr w:type="spellStart"/>
      <w:r>
        <w:rPr>
          <w:lang w:val="en-US"/>
        </w:rPr>
        <w:t>merupakan</w:t>
      </w:r>
      <w:proofErr w:type="spellEnd"/>
      <w:r>
        <w:rPr>
          <w:lang w:val="en-US"/>
        </w:rPr>
        <w:t xml:space="preserve"> </w:t>
      </w:r>
      <w:r w:rsidRPr="0084477F">
        <w:t>suatu proses dinamis yang meliputi berbagai kegiatan yang direncanakan dan terarah dengan melibatkan peran-serta masyarakat banyak sebagai kekuatan pembaharuan untuk menimbulkan perubahan-perubahan sosial/struktur sosial yang mendasar maupun pertumbuhan ekonomi yang dipercepat tetapi terkendalikan dalam ruang lingkup keadilan sosial demi kemajuan dan kualitas hidup dan meningkatkan harkat dan martabat manusiawi</w:t>
      </w:r>
      <w:r w:rsidR="007E2AF3">
        <w:rPr>
          <w:lang w:val="en-US"/>
        </w:rPr>
        <w:t xml:space="preserve"> </w:t>
      </w:r>
      <w:r w:rsidR="007E2AF3">
        <w:fldChar w:fldCharType="begin"/>
      </w:r>
      <w:r w:rsidR="007E2AF3">
        <w:instrText xml:space="preserve"> ADDIN ZOTERO_ITEM CSL_CITATION {"citationID":"JPjYOvas","properties":{"formattedCitation":"(Kurniawan, 2015)","plainCitation":"(Kurniawan, 2015)","noteIndex":0},"citationItems":[{"id":365,"uris":["http://zotero.org/users/local/Pcamk0Mr/items/7QWC5T4A"],"itemData":{"id":365,"type":"article-journal","abstract":"This research is about the social impact of tourism development economic Umbul Sidomukti Subdistrict Bandungan District. the main Problems in the study is how the increase in effort, revenue, and the absorption of labour in the lively attractions of Umbul Sidomukti. Population in this study adalahpedagang in the area of tourism Umbul Sidomukti Semarang. research Sample used was the merchant area Tourism Umbul Sidomukti Subdistrict Bandungan Semarang that add up to 30 people. Analytical techniques used is test validity, reliability, and descriptive porsentase. The results showed that shows the business opportunities around the object of tourism Umbul Sidomukti included in the category. The increase in visitors post renovation Tourism Object Umbul Sidomukti really able to increase visitor. In addition to increasing revenue imposes community that works around the Umbul Sidomukti, an increase in visitors was also positive effect conferring on the Central Java Regency regional income in the tourism sector. The construction of the Umbul Sidomukti successfully absorb much manpower given the many new rides, Attractions development Umbul Sidomukti really able to absorb labor is quite a lot. In general there are socio-economic change on masyaraka about Umbul Sidomukti post in the tourist community pride site renovations Bandungan.","language":"id","source":"Zotero","title":"DAMPAK SOSIAL EKONOMI PEMBANGUNAN PARIWISATA UMBUL SIDOMUKTI KECAMATAN BANDUNGAN KABUPATEN SEMARANG","author":[{"family":"Kurniawan","given":"Wawan"}],"issued":{"date-parts":[["2015"]]}}}],"schema":"https://github.com/citation-style-language/schema/raw/master/csl-citation.json"} </w:instrText>
      </w:r>
      <w:r w:rsidR="007E2AF3">
        <w:fldChar w:fldCharType="separate"/>
      </w:r>
      <w:r w:rsidR="007E2AF3">
        <w:rPr>
          <w:noProof/>
        </w:rPr>
        <w:t>(Kurniawan, 2015)</w:t>
      </w:r>
      <w:r w:rsidR="007E2AF3">
        <w:fldChar w:fldCharType="end"/>
      </w:r>
      <w:r w:rsidRPr="0084477F">
        <w:t>.</w:t>
      </w:r>
      <w:r>
        <w:rPr>
          <w:lang w:val="en-US"/>
        </w:rPr>
        <w:t xml:space="preserve"> </w:t>
      </w:r>
    </w:p>
    <w:p w14:paraId="755721B9" w14:textId="27C05D85" w:rsidR="007E6E7A" w:rsidRPr="00E65495" w:rsidRDefault="00BB48F8" w:rsidP="007E6E7A">
      <w:pPr>
        <w:spacing w:line="288" w:lineRule="auto"/>
        <w:ind w:firstLine="720"/>
        <w:jc w:val="both"/>
        <w:rPr>
          <w:shd w:val="clear" w:color="auto" w:fill="FFFFFF"/>
          <w:lang w:val="en-US"/>
        </w:rPr>
      </w:pPr>
      <w:r>
        <w:t>Salah satu bentuk pembangunan nasional adalah dengan meningkatkan berbagai infrastruktur publik untuk pengembangan negara.</w:t>
      </w:r>
      <w:r w:rsidR="007E6E7A">
        <w:rPr>
          <w:lang w:val="en-US"/>
        </w:rPr>
        <w:t xml:space="preserve"> </w:t>
      </w:r>
      <w:r w:rsidR="007E6E7A" w:rsidRPr="005A5985">
        <w:t>Tahapan proses dalam realisasi perencanaan fokus kerja tersebut</w:t>
      </w:r>
      <w:r w:rsidR="007E6E7A">
        <w:t xml:space="preserve">, </w:t>
      </w:r>
      <w:r w:rsidR="007E6E7A" w:rsidRPr="005A5985">
        <w:t>Presiden Jokowi merilis Peraturan Presiden Nomor 109 Tahun 2020 tentang Percepatan Pelaksanaan Proyek Strategis Nasional (PSN) yang terdiri</w:t>
      </w:r>
      <w:r w:rsidR="007E6E7A">
        <w:t xml:space="preserve"> dari 201 proyek dan 10 program. </w:t>
      </w:r>
      <w:r w:rsidR="007E6E7A" w:rsidRPr="005A5985">
        <w:t xml:space="preserve">Salah satu </w:t>
      </w:r>
      <w:r w:rsidR="007E6E7A" w:rsidRPr="005A5985">
        <w:t xml:space="preserve">pembangunan infrastruktur dalam Proyek Strategis Nasional Tahun 2020 yang sedang berjalan adalah pembangunan jalan Tol Cisumdawu. </w:t>
      </w:r>
      <w:r w:rsidR="007E6E7A" w:rsidRPr="005A5985">
        <w:rPr>
          <w:bCs/>
          <w:shd w:val="clear" w:color="auto" w:fill="FFFFFF"/>
        </w:rPr>
        <w:t>Jalan Tol Cileunyi–Sumedang–Dawuan</w:t>
      </w:r>
      <w:r w:rsidR="007E6E7A" w:rsidRPr="005A5985">
        <w:rPr>
          <w:shd w:val="clear" w:color="auto" w:fill="FFFFFF"/>
        </w:rPr>
        <w:t> atau disingkat dengan </w:t>
      </w:r>
      <w:r w:rsidR="007E6E7A" w:rsidRPr="005A5985">
        <w:rPr>
          <w:bCs/>
          <w:shd w:val="clear" w:color="auto" w:fill="FFFFFF"/>
        </w:rPr>
        <w:t>Tol Cisumdawu</w:t>
      </w:r>
      <w:r w:rsidR="007E6E7A" w:rsidRPr="005A5985">
        <w:rPr>
          <w:shd w:val="clear" w:color="auto" w:fill="FFFFFF"/>
        </w:rPr>
        <w:t> adalah sebuah </w:t>
      </w:r>
      <w:hyperlink r:id="rId23" w:tooltip="Jalan tol" w:history="1">
        <w:r w:rsidR="007E6E7A" w:rsidRPr="007E6E7A">
          <w:rPr>
            <w:rStyle w:val="Hyperlink"/>
            <w:color w:val="auto"/>
            <w:u w:val="none"/>
            <w:shd w:val="clear" w:color="auto" w:fill="FFFFFF"/>
          </w:rPr>
          <w:t>jalan tol</w:t>
        </w:r>
      </w:hyperlink>
      <w:r w:rsidR="007E6E7A" w:rsidRPr="007E6E7A">
        <w:rPr>
          <w:shd w:val="clear" w:color="auto" w:fill="FFFFFF"/>
        </w:rPr>
        <w:t> sepanjang 62,60 kilometer bagian dari </w:t>
      </w:r>
      <w:hyperlink r:id="rId24" w:tooltip="Jalan Tol Trans Jawa" w:history="1">
        <w:r w:rsidR="007E6E7A" w:rsidRPr="007E6E7A">
          <w:rPr>
            <w:rStyle w:val="Hyperlink"/>
            <w:color w:val="auto"/>
            <w:u w:val="none"/>
            <w:shd w:val="clear" w:color="auto" w:fill="FFFFFF"/>
          </w:rPr>
          <w:t>Jalan Tol Trans Jawa</w:t>
        </w:r>
      </w:hyperlink>
      <w:r w:rsidR="007E6E7A">
        <w:rPr>
          <w:shd w:val="clear" w:color="auto" w:fill="FFFFFF"/>
        </w:rPr>
        <w:t>, terdiri dari enam seksi</w:t>
      </w:r>
      <w:r w:rsidR="007E6E7A">
        <w:rPr>
          <w:shd w:val="clear" w:color="auto" w:fill="FFFFFF"/>
          <w:lang w:val="en-US"/>
        </w:rPr>
        <w:t xml:space="preserve">. </w:t>
      </w:r>
      <w:r w:rsidR="007E6E7A" w:rsidRPr="005A5985">
        <w:rPr>
          <w:shd w:val="clear" w:color="auto" w:fill="FFFFFF"/>
        </w:rPr>
        <w:t>Jalan Tol ini berada di </w:t>
      </w:r>
      <w:hyperlink r:id="rId25" w:tooltip="Jawa Barat" w:history="1">
        <w:r w:rsidR="007E6E7A" w:rsidRPr="007E6E7A">
          <w:rPr>
            <w:rStyle w:val="Hyperlink"/>
            <w:color w:val="auto"/>
            <w:u w:val="none"/>
            <w:shd w:val="clear" w:color="auto" w:fill="FFFFFF"/>
          </w:rPr>
          <w:t>Jawa Barat</w:t>
        </w:r>
      </w:hyperlink>
      <w:r w:rsidR="007E6E7A" w:rsidRPr="007E6E7A">
        <w:rPr>
          <w:shd w:val="clear" w:color="auto" w:fill="FFFFFF"/>
        </w:rPr>
        <w:t> yang menghubungkan daerah </w:t>
      </w:r>
      <w:hyperlink r:id="rId26" w:tooltip="Kabupaten Bandung" w:history="1">
        <w:r w:rsidR="007E6E7A" w:rsidRPr="007E6E7A">
          <w:rPr>
            <w:rStyle w:val="Hyperlink"/>
            <w:color w:val="auto"/>
            <w:u w:val="none"/>
            <w:shd w:val="clear" w:color="auto" w:fill="FFFFFF"/>
          </w:rPr>
          <w:t>Bandung</w:t>
        </w:r>
      </w:hyperlink>
      <w:r w:rsidR="007E6E7A" w:rsidRPr="007E6E7A">
        <w:rPr>
          <w:shd w:val="clear" w:color="auto" w:fill="FFFFFF"/>
        </w:rPr>
        <w:t>, </w:t>
      </w:r>
      <w:hyperlink r:id="rId27" w:tooltip="Kabupaten Sumedang" w:history="1">
        <w:r w:rsidR="007E6E7A" w:rsidRPr="007E6E7A">
          <w:rPr>
            <w:rStyle w:val="Hyperlink"/>
            <w:color w:val="auto"/>
            <w:u w:val="none"/>
            <w:shd w:val="clear" w:color="auto" w:fill="FFFFFF"/>
          </w:rPr>
          <w:t>Sumedang</w:t>
        </w:r>
      </w:hyperlink>
      <w:r w:rsidR="007E6E7A" w:rsidRPr="007E6E7A">
        <w:rPr>
          <w:shd w:val="clear" w:color="auto" w:fill="FFFFFF"/>
        </w:rPr>
        <w:t>, dan </w:t>
      </w:r>
      <w:hyperlink r:id="rId28" w:tooltip="Kabupaten Majalengka" w:history="1">
        <w:r w:rsidR="007E6E7A" w:rsidRPr="007E6E7A">
          <w:rPr>
            <w:rStyle w:val="Hyperlink"/>
            <w:color w:val="auto"/>
            <w:u w:val="none"/>
            <w:shd w:val="clear" w:color="auto" w:fill="FFFFFF"/>
          </w:rPr>
          <w:t>Majalengka</w:t>
        </w:r>
      </w:hyperlink>
      <w:r w:rsidR="0056645D">
        <w:rPr>
          <w:rStyle w:val="Hyperlink"/>
          <w:color w:val="auto"/>
          <w:u w:val="none"/>
          <w:shd w:val="clear" w:color="auto" w:fill="FFFFFF"/>
          <w:lang w:val="en-US"/>
        </w:rPr>
        <w:t>.</w:t>
      </w:r>
      <w:r w:rsidR="007E6E7A" w:rsidRPr="007E6E7A">
        <w:rPr>
          <w:shd w:val="clear" w:color="auto" w:fill="FFFFFF"/>
          <w:lang w:val="en-US"/>
        </w:rPr>
        <w:t xml:space="preserve"> </w:t>
      </w:r>
      <w:r w:rsidR="007E6E7A" w:rsidRPr="00E65495">
        <w:rPr>
          <w:rStyle w:val="Hyperlink"/>
          <w:color w:val="000000" w:themeColor="text1"/>
          <w:u w:val="none"/>
          <w:shd w:val="clear" w:color="auto" w:fill="FFFFFF"/>
        </w:rPr>
        <w:t>(</w:t>
      </w:r>
      <w:r w:rsidR="00E65495" w:rsidRPr="00E65495">
        <w:rPr>
          <w:color w:val="222222"/>
          <w:shd w:val="clear" w:color="auto" w:fill="FFFFFF"/>
        </w:rPr>
        <w:t xml:space="preserve">Setiawan, A., Walujodjati, E., &amp; Farida, I. 2014). </w:t>
      </w:r>
    </w:p>
    <w:p w14:paraId="2AB5A5A1" w14:textId="77777777" w:rsidR="007E6E7A" w:rsidRDefault="007E6E7A" w:rsidP="007E6E7A">
      <w:pPr>
        <w:spacing w:line="288" w:lineRule="auto"/>
        <w:ind w:firstLine="720"/>
        <w:jc w:val="both"/>
      </w:pPr>
      <w:r w:rsidRPr="005A5985">
        <w:t xml:space="preserve">Jalur pembangunan Jalan Tol Cisumdawu salah satunya berada di Desa Pasigaran Kecamatan Tanjungsari Kabupaten Sumedang. </w:t>
      </w:r>
      <w:r>
        <w:t xml:space="preserve">Pembangunan </w:t>
      </w:r>
      <w:r w:rsidRPr="005A5985">
        <w:t xml:space="preserve">ditujukan untuk </w:t>
      </w:r>
      <w:r>
        <w:t>mempermudah mobilitas masyarakat,</w:t>
      </w:r>
      <w:r w:rsidRPr="005A5985">
        <w:t xml:space="preserve"> sehingga mendorong pertumbuhan ekonomi di daerah dan pusat. Tetapi, realitanya dalam pr</w:t>
      </w:r>
      <w:r>
        <w:t>oses pembangunan tersebut terdapat</w:t>
      </w:r>
      <w:r w:rsidRPr="005A5985">
        <w:t xml:space="preserve"> dampak-dampak yang dirasakan oleh masyarakat yang tinggal </w:t>
      </w:r>
      <w:r>
        <w:t>di daerah pembangunan tersebut, salah satunya yaitu dampak sosial</w:t>
      </w:r>
      <w:r w:rsidRPr="005A5985">
        <w:t xml:space="preserve">. </w:t>
      </w:r>
    </w:p>
    <w:p w14:paraId="1048083B" w14:textId="315EE69C" w:rsidR="00E65495" w:rsidRDefault="00AB128B" w:rsidP="00E65495">
      <w:pPr>
        <w:spacing w:line="288" w:lineRule="auto"/>
        <w:ind w:firstLine="720"/>
        <w:jc w:val="both"/>
        <w:rPr>
          <w:lang w:val="en-US"/>
        </w:rPr>
      </w:pPr>
      <w:r w:rsidRPr="00FD0551">
        <w:t>Dampak merupakan sesuatu yang muncul setelah adanya suatu kejadian. Sedangkan pendekatan secara sosiologis dapat diartikan sebagai penggunaan konsep dasar untuk menelaah sebuah gejala sosial dalam artian dampak sosial merupakan sebuah efek dari fenomena sosial yang terjadi dalam</w:t>
      </w:r>
      <w:r>
        <w:t xml:space="preserve"> </w:t>
      </w:r>
      <w:r>
        <w:lastRenderedPageBreak/>
        <w:t>kehidupan masyarakat (</w:t>
      </w:r>
      <w:r w:rsidR="00E65495" w:rsidRPr="00E65495">
        <w:rPr>
          <w:color w:val="000000" w:themeColor="text1"/>
          <w:lang w:val="en-US"/>
        </w:rPr>
        <w:t>A</w:t>
      </w:r>
      <w:r w:rsidR="00E65495" w:rsidRPr="00E65495">
        <w:rPr>
          <w:color w:val="000000" w:themeColor="text1"/>
          <w:shd w:val="clear" w:color="auto" w:fill="FFFFFF"/>
        </w:rPr>
        <w:t>sjuwita, M., &amp; Agustin, H. 2020).</w:t>
      </w:r>
      <w:r w:rsidR="00E65495" w:rsidRPr="00E65495">
        <w:rPr>
          <w:lang w:val="en-US"/>
        </w:rPr>
        <w:t xml:space="preserve"> </w:t>
      </w:r>
      <w:proofErr w:type="spellStart"/>
      <w:r w:rsidR="00E65495">
        <w:rPr>
          <w:lang w:val="en-US"/>
        </w:rPr>
        <w:t>Sedangkan</w:t>
      </w:r>
      <w:proofErr w:type="spellEnd"/>
      <w:r w:rsidR="00E65495">
        <w:rPr>
          <w:lang w:val="en-US"/>
        </w:rPr>
        <w:t xml:space="preserve">, </w:t>
      </w:r>
      <w:proofErr w:type="spellStart"/>
      <w:r w:rsidR="00E65495">
        <w:rPr>
          <w:lang w:val="en-US"/>
        </w:rPr>
        <w:t>Dampak</w:t>
      </w:r>
      <w:proofErr w:type="spellEnd"/>
      <w:r w:rsidR="00E65495">
        <w:rPr>
          <w:lang w:val="en-US"/>
        </w:rPr>
        <w:t xml:space="preserve"> </w:t>
      </w:r>
      <w:proofErr w:type="spellStart"/>
      <w:r w:rsidR="00E65495">
        <w:rPr>
          <w:lang w:val="en-US"/>
        </w:rPr>
        <w:t>sosial</w:t>
      </w:r>
      <w:proofErr w:type="spellEnd"/>
      <w:r w:rsidR="00E65495">
        <w:rPr>
          <w:lang w:val="en-US"/>
        </w:rPr>
        <w:t xml:space="preserve"> </w:t>
      </w:r>
      <w:r w:rsidR="00E65495" w:rsidRPr="00E6097A">
        <w:t xml:space="preserve">menurut </w:t>
      </w:r>
      <w:proofErr w:type="spellStart"/>
      <w:r w:rsidR="00E65495" w:rsidRPr="00E6097A">
        <w:t>Armour</w:t>
      </w:r>
      <w:proofErr w:type="spellEnd"/>
      <w:r w:rsidR="00E65495" w:rsidRPr="00E6097A">
        <w:t xml:space="preserve"> dalam </w:t>
      </w:r>
      <w:proofErr w:type="spellStart"/>
      <w:r w:rsidR="00CB1C4C">
        <w:rPr>
          <w:lang w:val="en-US"/>
        </w:rPr>
        <w:t>Hadi</w:t>
      </w:r>
      <w:proofErr w:type="spellEnd"/>
      <w:r w:rsidR="00CB1C4C">
        <w:rPr>
          <w:lang w:val="en-US"/>
        </w:rPr>
        <w:t xml:space="preserve"> S.P </w:t>
      </w:r>
      <w:r w:rsidR="00E65495" w:rsidRPr="00C27775">
        <w:t>(</w:t>
      </w:r>
      <w:r w:rsidR="00E65495" w:rsidRPr="00CB1C4C">
        <w:t>2009:31)</w:t>
      </w:r>
      <w:r w:rsidR="00E65495" w:rsidRPr="00E6097A">
        <w:t xml:space="preserve"> merupakan perubahan yang terjadi pada manusia dan masyarakat yang diakibatkan oleh aktivitas pembangunan.</w:t>
      </w:r>
      <w:r w:rsidR="0081704C">
        <w:rPr>
          <w:lang w:val="en-US"/>
        </w:rPr>
        <w:t xml:space="preserve"> </w:t>
      </w:r>
    </w:p>
    <w:p w14:paraId="49CB06BB" w14:textId="6F6486FF" w:rsidR="007F470D" w:rsidRPr="007F470D" w:rsidRDefault="00A33535" w:rsidP="00E65495">
      <w:pPr>
        <w:spacing w:line="288" w:lineRule="auto"/>
        <w:ind w:firstLine="720"/>
        <w:jc w:val="both"/>
        <w:rPr>
          <w:color w:val="222222"/>
          <w:shd w:val="clear" w:color="auto" w:fill="FFFFFF"/>
          <w:lang w:val="en-US"/>
        </w:rPr>
      </w:pPr>
      <w:proofErr w:type="spellStart"/>
      <w:r>
        <w:rPr>
          <w:lang w:val="en-US"/>
        </w:rPr>
        <w:t>Beberapa</w:t>
      </w:r>
      <w:proofErr w:type="spellEnd"/>
      <w:r>
        <w:rPr>
          <w:lang w:val="en-US"/>
        </w:rPr>
        <w:t xml:space="preserve"> </w:t>
      </w:r>
      <w:proofErr w:type="spellStart"/>
      <w:r>
        <w:rPr>
          <w:lang w:val="en-US"/>
        </w:rPr>
        <w:t>kajian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pembangunan</w:t>
      </w:r>
      <w:proofErr w:type="spellEnd"/>
      <w:r>
        <w:rPr>
          <w:lang w:val="en-US"/>
        </w:rPr>
        <w:t xml:space="preserve"> </w:t>
      </w:r>
      <w:proofErr w:type="spellStart"/>
      <w:r>
        <w:rPr>
          <w:lang w:val="en-US"/>
        </w:rPr>
        <w:t>tol</w:t>
      </w:r>
      <w:proofErr w:type="spellEnd"/>
      <w:r>
        <w:rPr>
          <w:lang w:val="en-US"/>
        </w:rPr>
        <w:t xml:space="preserve"> </w:t>
      </w:r>
      <w:proofErr w:type="spellStart"/>
      <w:r>
        <w:rPr>
          <w:lang w:val="en-US"/>
        </w:rPr>
        <w:t>Cisumdawu</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diantaranya</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manajemen</w:t>
      </w:r>
      <w:proofErr w:type="spellEnd"/>
      <w:r>
        <w:rPr>
          <w:lang w:val="en-US"/>
        </w:rPr>
        <w:t xml:space="preserve"> </w:t>
      </w:r>
      <w:proofErr w:type="spellStart"/>
      <w:r>
        <w:rPr>
          <w:lang w:val="en-US"/>
        </w:rPr>
        <w:t>risiko</w:t>
      </w:r>
      <w:proofErr w:type="spellEnd"/>
      <w:r>
        <w:rPr>
          <w:lang w:val="en-US"/>
        </w:rPr>
        <w:t xml:space="preserve"> </w:t>
      </w:r>
      <w:proofErr w:type="spellStart"/>
      <w:r>
        <w:rPr>
          <w:lang w:val="en-US"/>
        </w:rPr>
        <w:t>pembangunan</w:t>
      </w:r>
      <w:proofErr w:type="spellEnd"/>
      <w:r>
        <w:rPr>
          <w:lang w:val="en-US"/>
        </w:rPr>
        <w:t xml:space="preserve"> </w:t>
      </w:r>
      <w:proofErr w:type="spellStart"/>
      <w:r>
        <w:rPr>
          <w:lang w:val="en-US"/>
        </w:rPr>
        <w:t>tol</w:t>
      </w:r>
      <w:proofErr w:type="spellEnd"/>
      <w:r>
        <w:rPr>
          <w:lang w:val="en-US"/>
        </w:rPr>
        <w:t xml:space="preserve"> </w:t>
      </w:r>
      <w:proofErr w:type="spellStart"/>
      <w:r>
        <w:rPr>
          <w:lang w:val="en-US"/>
        </w:rPr>
        <w:t>Cisumdawu</w:t>
      </w:r>
      <w:proofErr w:type="spellEnd"/>
      <w:r>
        <w:rPr>
          <w:lang w:val="en-US"/>
        </w:rPr>
        <w:t xml:space="preserve"> (</w:t>
      </w:r>
      <w:r w:rsidRPr="00E65495">
        <w:rPr>
          <w:color w:val="222222"/>
          <w:shd w:val="clear" w:color="auto" w:fill="FFFFFF"/>
        </w:rPr>
        <w:t xml:space="preserve">Setiawan, A., </w:t>
      </w:r>
      <w:proofErr w:type="spellStart"/>
      <w:r>
        <w:rPr>
          <w:color w:val="222222"/>
          <w:shd w:val="clear" w:color="auto" w:fill="FFFFFF"/>
          <w:lang w:val="en-US"/>
        </w:rPr>
        <w:t>dkk</w:t>
      </w:r>
      <w:proofErr w:type="spellEnd"/>
      <w:r>
        <w:rPr>
          <w:color w:val="222222"/>
          <w:shd w:val="clear" w:color="auto" w:fill="FFFFFF"/>
          <w:lang w:val="en-US"/>
        </w:rPr>
        <w:t xml:space="preserve"> </w:t>
      </w:r>
      <w:r w:rsidRPr="00E65495">
        <w:rPr>
          <w:color w:val="222222"/>
          <w:shd w:val="clear" w:color="auto" w:fill="FFFFFF"/>
        </w:rPr>
        <w:t>2014)</w:t>
      </w:r>
      <w:r>
        <w:rPr>
          <w:color w:val="222222"/>
          <w:shd w:val="clear" w:color="auto" w:fill="FFFFFF"/>
          <w:lang w:val="en-US"/>
        </w:rPr>
        <w:t xml:space="preserve"> yang </w:t>
      </w:r>
      <w:proofErr w:type="spellStart"/>
      <w:r>
        <w:rPr>
          <w:color w:val="222222"/>
          <w:shd w:val="clear" w:color="auto" w:fill="FFFFFF"/>
          <w:lang w:val="en-US"/>
        </w:rPr>
        <w:t>membahas</w:t>
      </w:r>
      <w:proofErr w:type="spellEnd"/>
      <w:r>
        <w:rPr>
          <w:color w:val="222222"/>
          <w:shd w:val="clear" w:color="auto" w:fill="FFFFFF"/>
          <w:lang w:val="en-US"/>
        </w:rPr>
        <w:t xml:space="preserve"> </w:t>
      </w:r>
      <w:proofErr w:type="spellStart"/>
      <w:r w:rsidR="00E45C96">
        <w:rPr>
          <w:color w:val="222222"/>
          <w:shd w:val="clear" w:color="auto" w:fill="FFFFFF"/>
          <w:lang w:val="en-US"/>
        </w:rPr>
        <w:t>risiko</w:t>
      </w:r>
      <w:proofErr w:type="spellEnd"/>
      <w:r w:rsidR="00E45C96">
        <w:rPr>
          <w:color w:val="222222"/>
          <w:shd w:val="clear" w:color="auto" w:fill="FFFFFF"/>
          <w:lang w:val="en-US"/>
        </w:rPr>
        <w:t xml:space="preserve"> </w:t>
      </w:r>
      <w:proofErr w:type="spellStart"/>
      <w:r w:rsidR="00E45C96">
        <w:rPr>
          <w:color w:val="222222"/>
          <w:shd w:val="clear" w:color="auto" w:fill="FFFFFF"/>
          <w:lang w:val="en-US"/>
        </w:rPr>
        <w:t>pelaksaan</w:t>
      </w:r>
      <w:proofErr w:type="spellEnd"/>
      <w:r w:rsidR="00E45C96">
        <w:rPr>
          <w:color w:val="222222"/>
          <w:shd w:val="clear" w:color="auto" w:fill="FFFFFF"/>
          <w:lang w:val="en-US"/>
        </w:rPr>
        <w:t xml:space="preserve"> </w:t>
      </w:r>
      <w:proofErr w:type="spellStart"/>
      <w:r w:rsidR="00E45C96">
        <w:rPr>
          <w:color w:val="222222"/>
          <w:shd w:val="clear" w:color="auto" w:fill="FFFFFF"/>
          <w:lang w:val="en-US"/>
        </w:rPr>
        <w:t>proyek</w:t>
      </w:r>
      <w:proofErr w:type="spellEnd"/>
      <w:r w:rsidR="00E45C96">
        <w:rPr>
          <w:color w:val="222222"/>
          <w:shd w:val="clear" w:color="auto" w:fill="FFFFFF"/>
          <w:lang w:val="en-US"/>
        </w:rPr>
        <w:t xml:space="preserve"> </w:t>
      </w:r>
      <w:proofErr w:type="spellStart"/>
      <w:r w:rsidR="00E45C96">
        <w:rPr>
          <w:color w:val="222222"/>
          <w:shd w:val="clear" w:color="auto" w:fill="FFFFFF"/>
          <w:lang w:val="en-US"/>
        </w:rPr>
        <w:t>dari</w:t>
      </w:r>
      <w:proofErr w:type="spellEnd"/>
      <w:r w:rsidR="00E45C96">
        <w:rPr>
          <w:color w:val="222222"/>
          <w:shd w:val="clear" w:color="auto" w:fill="FFFFFF"/>
          <w:lang w:val="en-US"/>
        </w:rPr>
        <w:t xml:space="preserve"> proses </w:t>
      </w:r>
      <w:proofErr w:type="spellStart"/>
      <w:r w:rsidR="00E45C96">
        <w:rPr>
          <w:color w:val="222222"/>
          <w:shd w:val="clear" w:color="auto" w:fill="FFFFFF"/>
          <w:lang w:val="en-US"/>
        </w:rPr>
        <w:t>pembayaran</w:t>
      </w:r>
      <w:proofErr w:type="spellEnd"/>
      <w:r w:rsidR="00E45C96">
        <w:rPr>
          <w:color w:val="222222"/>
          <w:shd w:val="clear" w:color="auto" w:fill="FFFFFF"/>
          <w:lang w:val="en-US"/>
        </w:rPr>
        <w:t xml:space="preserve">. Kajian </w:t>
      </w:r>
      <w:proofErr w:type="spellStart"/>
      <w:r w:rsidR="00E45C96">
        <w:rPr>
          <w:color w:val="222222"/>
          <w:shd w:val="clear" w:color="auto" w:fill="FFFFFF"/>
          <w:lang w:val="en-US"/>
        </w:rPr>
        <w:t>lainnya</w:t>
      </w:r>
      <w:proofErr w:type="spellEnd"/>
      <w:r w:rsidR="00E45C96">
        <w:rPr>
          <w:color w:val="222222"/>
          <w:shd w:val="clear" w:color="auto" w:fill="FFFFFF"/>
          <w:lang w:val="en-US"/>
        </w:rPr>
        <w:t xml:space="preserve"> </w:t>
      </w:r>
      <w:proofErr w:type="spellStart"/>
      <w:r w:rsidR="00E45C96">
        <w:rPr>
          <w:color w:val="222222"/>
          <w:shd w:val="clear" w:color="auto" w:fill="FFFFFF"/>
          <w:lang w:val="en-US"/>
        </w:rPr>
        <w:t>yaitu</w:t>
      </w:r>
      <w:proofErr w:type="spellEnd"/>
      <w:r w:rsidR="00E45C96">
        <w:rPr>
          <w:color w:val="222222"/>
          <w:shd w:val="clear" w:color="auto" w:fill="FFFFFF"/>
          <w:lang w:val="en-US"/>
        </w:rPr>
        <w:t xml:space="preserve"> </w:t>
      </w:r>
      <w:proofErr w:type="spellStart"/>
      <w:r w:rsidR="00E45C96">
        <w:rPr>
          <w:color w:val="222222"/>
          <w:shd w:val="clear" w:color="auto" w:fill="FFFFFF"/>
          <w:lang w:val="en-US"/>
        </w:rPr>
        <w:t>tentang</w:t>
      </w:r>
      <w:proofErr w:type="spellEnd"/>
      <w:r w:rsidR="00E45C96">
        <w:rPr>
          <w:color w:val="222222"/>
          <w:shd w:val="clear" w:color="auto" w:fill="FFFFFF"/>
          <w:lang w:val="en-US"/>
        </w:rPr>
        <w:t xml:space="preserve"> </w:t>
      </w:r>
      <w:proofErr w:type="spellStart"/>
      <w:r w:rsidR="007F470D">
        <w:rPr>
          <w:color w:val="222222"/>
          <w:shd w:val="clear" w:color="auto" w:fill="FFFFFF"/>
          <w:lang w:val="en-US"/>
        </w:rPr>
        <w:t>dampak</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ekonomi</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dari</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pembangunan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tol</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Cisumdawu</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yaitu</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penduduk</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sekitar</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jalan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Cadas</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Pangeran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mengalami</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kemorosotan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pendapatan</w:t>
      </w:r>
      <w:proofErr w:type="spellEnd"/>
      <w:r w:rsidR="007F470D">
        <w:rPr>
          <w:color w:val="222222"/>
          <w:shd w:val="clear" w:color="auto" w:fill="FFFFFF"/>
          <w:lang w:val="en-US"/>
        </w:rPr>
        <w:t xml:space="preserve"> (</w:t>
      </w:r>
      <w:r w:rsidR="007F470D" w:rsidRPr="007F470D">
        <w:rPr>
          <w:color w:val="222222"/>
          <w:shd w:val="clear" w:color="auto" w:fill="FFFFFF"/>
        </w:rPr>
        <w:t>Santosa, T., &amp; Kusumawardhani, T.</w:t>
      </w:r>
      <w:r w:rsidR="007F470D">
        <w:rPr>
          <w:color w:val="222222"/>
          <w:shd w:val="clear" w:color="auto" w:fill="FFFFFF"/>
          <w:lang w:val="en-US"/>
        </w:rPr>
        <w:t xml:space="preserve"> (</w:t>
      </w:r>
      <w:r w:rsidR="007F470D" w:rsidRPr="007F470D">
        <w:rPr>
          <w:color w:val="222222"/>
          <w:shd w:val="clear" w:color="auto" w:fill="FFFFFF"/>
        </w:rPr>
        <w:t>2020). </w:t>
      </w:r>
      <w:r w:rsidR="007F470D">
        <w:rPr>
          <w:color w:val="222222"/>
          <w:shd w:val="clear" w:color="auto" w:fill="FFFFFF"/>
          <w:lang w:val="en-US"/>
        </w:rPr>
        <w:t xml:space="preserve">Pada </w:t>
      </w:r>
      <w:proofErr w:type="spellStart"/>
      <w:r w:rsidR="007F470D">
        <w:rPr>
          <w:color w:val="222222"/>
          <w:shd w:val="clear" w:color="auto" w:fill="FFFFFF"/>
          <w:lang w:val="en-US"/>
        </w:rPr>
        <w:t>dua</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kajian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tersebut</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belum</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ada</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pambahasan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terkait</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dampak</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sosial</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dari</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pembangunan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tol</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Cisumdawu</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sehingga</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perlu</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dilakukan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kajian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terkait</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dampak</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sosial</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dari</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pembangunan</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tol</w:t>
      </w:r>
      <w:proofErr w:type="spellEnd"/>
      <w:r w:rsidR="007F470D">
        <w:rPr>
          <w:color w:val="222222"/>
          <w:shd w:val="clear" w:color="auto" w:fill="FFFFFF"/>
          <w:lang w:val="en-US"/>
        </w:rPr>
        <w:t xml:space="preserve"> </w:t>
      </w:r>
      <w:proofErr w:type="spellStart"/>
      <w:r w:rsidR="007F470D">
        <w:rPr>
          <w:color w:val="222222"/>
          <w:shd w:val="clear" w:color="auto" w:fill="FFFFFF"/>
          <w:lang w:val="en-US"/>
        </w:rPr>
        <w:t>tersebut</w:t>
      </w:r>
      <w:proofErr w:type="spellEnd"/>
      <w:r w:rsidR="007F470D">
        <w:rPr>
          <w:color w:val="222222"/>
          <w:shd w:val="clear" w:color="auto" w:fill="FFFFFF"/>
          <w:lang w:val="en-US"/>
        </w:rPr>
        <w:t>.</w:t>
      </w:r>
    </w:p>
    <w:p w14:paraId="16C4FCC3" w14:textId="3670771B" w:rsidR="00E65495" w:rsidRPr="00E65495" w:rsidRDefault="00E65495" w:rsidP="00AB128B">
      <w:pPr>
        <w:spacing w:line="288" w:lineRule="auto"/>
        <w:ind w:firstLine="720"/>
        <w:jc w:val="both"/>
        <w:rPr>
          <w:color w:val="000000" w:themeColor="text1"/>
        </w:rPr>
      </w:pPr>
    </w:p>
    <w:p w14:paraId="2DE982AE" w14:textId="6D8B3339" w:rsidR="008C740A" w:rsidRDefault="00AB128B" w:rsidP="008C740A">
      <w:pPr>
        <w:spacing w:line="288" w:lineRule="auto"/>
        <w:ind w:firstLine="720"/>
        <w:jc w:val="both"/>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penjajakan</w:t>
      </w:r>
      <w:proofErr w:type="spellEnd"/>
      <w:r>
        <w:rPr>
          <w:lang w:val="en-US"/>
        </w:rPr>
        <w:t xml:space="preserve"> </w:t>
      </w:r>
      <w:proofErr w:type="spellStart"/>
      <w:r>
        <w:rPr>
          <w:lang w:val="en-US"/>
        </w:rPr>
        <w:t>awal</w:t>
      </w:r>
      <w:proofErr w:type="spellEnd"/>
      <w:r>
        <w:rPr>
          <w:lang w:val="en-US"/>
        </w:rPr>
        <w:t xml:space="preserve">, </w:t>
      </w:r>
      <w:proofErr w:type="spellStart"/>
      <w:r>
        <w:rPr>
          <w:lang w:val="en-US"/>
        </w:rPr>
        <w:t>diketahui</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adanya</w:t>
      </w:r>
      <w:proofErr w:type="spellEnd"/>
      <w:r w:rsidR="008C740A">
        <w:rPr>
          <w:lang w:val="en-US"/>
        </w:rPr>
        <w:t xml:space="preserve"> </w:t>
      </w:r>
      <w:proofErr w:type="spellStart"/>
      <w:r w:rsidR="008C740A">
        <w:rPr>
          <w:lang w:val="en-US"/>
        </w:rPr>
        <w:t>berbagai</w:t>
      </w:r>
      <w:proofErr w:type="spellEnd"/>
      <w:r>
        <w:rPr>
          <w:lang w:val="en-US"/>
        </w:rPr>
        <w:t xml:space="preserve"> </w:t>
      </w:r>
      <w:proofErr w:type="spellStart"/>
      <w:r w:rsidR="00CB1C4C">
        <w:rPr>
          <w:lang w:val="en-US"/>
        </w:rPr>
        <w:t>isu</w:t>
      </w:r>
      <w:proofErr w:type="spellEnd"/>
      <w:r w:rsidR="00CB1C4C">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yang </w:t>
      </w:r>
      <w:proofErr w:type="spellStart"/>
      <w:r>
        <w:rPr>
          <w:lang w:val="en-US"/>
        </w:rPr>
        <w:t>dirasakan</w:t>
      </w:r>
      <w:proofErr w:type="spellEnd"/>
      <w:r>
        <w:rPr>
          <w:lang w:val="en-US"/>
        </w:rPr>
        <w:t xml:space="preserve"> </w:t>
      </w:r>
      <w:proofErr w:type="spellStart"/>
      <w:r>
        <w:rPr>
          <w:lang w:val="en-US"/>
        </w:rPr>
        <w:t>masyarakat</w:t>
      </w:r>
      <w:proofErr w:type="spellEnd"/>
      <w:r>
        <w:rPr>
          <w:lang w:val="en-US"/>
        </w:rPr>
        <w:t xml:space="preserve"> </w:t>
      </w:r>
      <w:r w:rsidR="002246B1">
        <w:rPr>
          <w:lang w:val="en-US"/>
        </w:rPr>
        <w:t xml:space="preserve">yang </w:t>
      </w:r>
      <w:proofErr w:type="spellStart"/>
      <w:r w:rsidR="002246B1">
        <w:rPr>
          <w:lang w:val="en-US"/>
        </w:rPr>
        <w:t>tinggal</w:t>
      </w:r>
      <w:proofErr w:type="spellEnd"/>
      <w:r w:rsidR="002246B1">
        <w:rPr>
          <w:lang w:val="en-US"/>
        </w:rPr>
        <w:t xml:space="preserve"> </w:t>
      </w:r>
      <w:r>
        <w:rPr>
          <w:lang w:val="en-US"/>
        </w:rPr>
        <w:t xml:space="preserve">di </w:t>
      </w:r>
      <w:proofErr w:type="spellStart"/>
      <w:r>
        <w:rPr>
          <w:lang w:val="en-US"/>
        </w:rPr>
        <w:t>sekitar</w:t>
      </w:r>
      <w:proofErr w:type="spellEnd"/>
      <w:r>
        <w:rPr>
          <w:lang w:val="en-US"/>
        </w:rPr>
        <w:t xml:space="preserve"> </w:t>
      </w:r>
      <w:r w:rsidR="002246B1">
        <w:rPr>
          <w:lang w:val="en-US"/>
        </w:rPr>
        <w:t xml:space="preserve">wilayah </w:t>
      </w:r>
      <w:proofErr w:type="spellStart"/>
      <w:r w:rsidR="002246B1">
        <w:rPr>
          <w:lang w:val="en-US"/>
        </w:rPr>
        <w:t>pem</w:t>
      </w:r>
      <w:r w:rsidR="008C740A">
        <w:rPr>
          <w:lang w:val="en-US"/>
        </w:rPr>
        <w:t>bangunan</w:t>
      </w:r>
      <w:proofErr w:type="spellEnd"/>
      <w:r w:rsidR="008C740A">
        <w:rPr>
          <w:lang w:val="en-US"/>
        </w:rPr>
        <w:t xml:space="preserve">, </w:t>
      </w:r>
      <w:r w:rsidR="008C740A">
        <w:t>yaitu banyaknya rumah warga yang tergusur. Sebanyak 60% masyarakat yang tergusur memilih pindah disekitar wilayah Desa Pasigaran dan 40% masyarakat yang tergusur memilih pindah dengan lokasi yang lebih jauh dari tempat tinggal mereka sebelum adanya pembangunan yang menyebabkan interaksi sosial antarmasyarakat berkurang. Selain tempat tinggal, lahan pertanian sebagai tempat mata pencaharian sebagian masyarakat Desa Pasigaran juga ikut tergusur dan menyebabkan beberapa masyarakat kehilangan pekerjaan dan kehilangan lahan pertanian tersebut.</w:t>
      </w:r>
      <w:r w:rsidR="008C740A" w:rsidRPr="005A5985">
        <w:t xml:space="preserve"> </w:t>
      </w:r>
      <w:r w:rsidR="008C740A">
        <w:t xml:space="preserve">Lalu, </w:t>
      </w:r>
      <w:r w:rsidR="008C740A" w:rsidRPr="005A5985">
        <w:t>kehidupa</w:t>
      </w:r>
      <w:r w:rsidR="00462989">
        <w:t xml:space="preserve">n sehari-harinya yang terganggu, </w:t>
      </w:r>
      <w:r w:rsidR="008C740A" w:rsidRPr="005A5985">
        <w:t>lingkungan yang</w:t>
      </w:r>
      <w:r w:rsidR="008C740A">
        <w:t xml:space="preserve"> panas,</w:t>
      </w:r>
      <w:r w:rsidR="008C740A" w:rsidRPr="005A5985">
        <w:t xml:space="preserve"> bising</w:t>
      </w:r>
      <w:r w:rsidR="008C740A">
        <w:t xml:space="preserve">, kumuh dan </w:t>
      </w:r>
      <w:r w:rsidR="008C740A">
        <w:t>adanya polusi udara</w:t>
      </w:r>
      <w:r w:rsidR="008C740A" w:rsidRPr="005A5985">
        <w:t xml:space="preserve"> karena adanya</w:t>
      </w:r>
      <w:r w:rsidR="008C740A">
        <w:t xml:space="preserve"> aktivitas pembangunan dan</w:t>
      </w:r>
      <w:r w:rsidR="008C740A" w:rsidRPr="005A5985">
        <w:t xml:space="preserve"> mobilitas kend</w:t>
      </w:r>
      <w:r w:rsidR="008C740A">
        <w:t xml:space="preserve">araan proyek. </w:t>
      </w:r>
    </w:p>
    <w:p w14:paraId="7247101F" w14:textId="43C45281" w:rsidR="002246B1" w:rsidRPr="00CB1C4C" w:rsidRDefault="008C740A" w:rsidP="00CB1C4C">
      <w:pPr>
        <w:spacing w:line="288" w:lineRule="auto"/>
        <w:ind w:firstLine="720"/>
        <w:jc w:val="both"/>
        <w:rPr>
          <w:lang w:val="en-US"/>
        </w:rPr>
      </w:pP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dikaitkan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menurut</w:t>
      </w:r>
      <w:proofErr w:type="spellEnd"/>
      <w:r>
        <w:rPr>
          <w:lang w:val="en-US"/>
        </w:rPr>
        <w:t xml:space="preserve"> Armor </w:t>
      </w:r>
      <w:proofErr w:type="spellStart"/>
      <w:r>
        <w:rPr>
          <w:lang w:val="en-US"/>
        </w:rPr>
        <w:t>dalam</w:t>
      </w:r>
      <w:proofErr w:type="spellEnd"/>
      <w:r>
        <w:rPr>
          <w:lang w:val="en-US"/>
        </w:rPr>
        <w:t xml:space="preserve"> </w:t>
      </w:r>
      <w:proofErr w:type="spellStart"/>
      <w:r w:rsidRPr="00CB1C4C">
        <w:rPr>
          <w:lang w:val="en-US"/>
        </w:rPr>
        <w:t>Hadi</w:t>
      </w:r>
      <w:proofErr w:type="spellEnd"/>
      <w:r w:rsidRPr="00CB1C4C">
        <w:rPr>
          <w:lang w:val="en-US"/>
        </w:rPr>
        <w:t>, S</w:t>
      </w:r>
      <w:r w:rsidR="00CB1C4C" w:rsidRPr="00CB1C4C">
        <w:rPr>
          <w:lang w:val="en-US"/>
        </w:rPr>
        <w:t>.P</w:t>
      </w:r>
      <w:r>
        <w:rPr>
          <w:lang w:val="en-US"/>
        </w:rPr>
        <w:t xml:space="preserve">. (2009), </w:t>
      </w:r>
      <w:proofErr w:type="spellStart"/>
      <w:r>
        <w:rPr>
          <w:lang w:val="en-US"/>
        </w:rPr>
        <w:t>yaitu</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hidup</w:t>
      </w:r>
      <w:proofErr w:type="spellEnd"/>
      <w:r>
        <w:rPr>
          <w:lang w:val="en-US"/>
        </w:rPr>
        <w:t xml:space="preserve"> (</w:t>
      </w:r>
      <w:r w:rsidRPr="008C740A">
        <w:rPr>
          <w:i/>
          <w:lang w:val="en-US"/>
        </w:rPr>
        <w:t>way of life</w:t>
      </w:r>
      <w:r>
        <w:rPr>
          <w:lang w:val="en-US"/>
        </w:rPr>
        <w:t xml:space="preserve">), </w:t>
      </w:r>
      <w:proofErr w:type="spellStart"/>
      <w:r>
        <w:rPr>
          <w:lang w:val="en-US"/>
        </w:rPr>
        <w:t>budaya</w:t>
      </w:r>
      <w:proofErr w:type="spellEnd"/>
      <w:r>
        <w:rPr>
          <w:lang w:val="en-US"/>
        </w:rPr>
        <w:t xml:space="preserve"> dan </w:t>
      </w:r>
      <w:proofErr w:type="spellStart"/>
      <w:r>
        <w:rPr>
          <w:lang w:val="en-US"/>
        </w:rPr>
        <w:t>komunitas</w:t>
      </w:r>
      <w:proofErr w:type="spellEnd"/>
      <w:r>
        <w:rPr>
          <w:lang w:val="en-US"/>
        </w:rPr>
        <w:t xml:space="preserve">. </w:t>
      </w:r>
      <w:r w:rsidRPr="00F71A44">
        <w:t>Cara hidup (</w:t>
      </w:r>
      <w:r w:rsidRPr="00F71A44">
        <w:rPr>
          <w:i/>
        </w:rPr>
        <w:t>way of life</w:t>
      </w:r>
      <w:r w:rsidRPr="00F71A44">
        <w:t xml:space="preserve">) termasuk didalamnya bagaimana </w:t>
      </w:r>
      <w:r>
        <w:t>manusia dan masyarakat itu memenuhi kebutuhan hidupnya</w:t>
      </w:r>
      <w:r w:rsidRPr="00F71A44">
        <w:t>, bekerja, bermain dan berinteraksi satu dengan yang lain.</w:t>
      </w:r>
      <w:r>
        <w:rPr>
          <w:lang w:val="en-US"/>
        </w:rPr>
        <w:t xml:space="preserve"> </w:t>
      </w:r>
      <w:proofErr w:type="spellStart"/>
      <w:r>
        <w:rPr>
          <w:lang w:val="en-US"/>
        </w:rPr>
        <w:t>Budaya</w:t>
      </w:r>
      <w:proofErr w:type="spellEnd"/>
      <w:r>
        <w:rPr>
          <w:lang w:val="en-US"/>
        </w:rPr>
        <w:t xml:space="preserve"> </w:t>
      </w:r>
      <w:r>
        <w:t xml:space="preserve">termasuk </w:t>
      </w:r>
      <w:proofErr w:type="spellStart"/>
      <w:r>
        <w:t>didalamnya</w:t>
      </w:r>
      <w:proofErr w:type="spellEnd"/>
      <w:r>
        <w:t xml:space="preserve"> sistem nilai, norma dan kepercayaan.</w:t>
      </w:r>
      <w:r>
        <w:rPr>
          <w:lang w:val="en-US"/>
        </w:rPr>
        <w:t xml:space="preserve"> </w:t>
      </w:r>
      <w:r>
        <w:t xml:space="preserve">Komunitas meliputi struktur penduduk, kohesi sosial, stabilitas masyarakat, estetika, sarana dan prasarana yang diakui sebagai </w:t>
      </w:r>
      <w:r w:rsidRPr="00764233">
        <w:rPr>
          <w:i/>
        </w:rPr>
        <w:t>public facilities</w:t>
      </w:r>
      <w:r>
        <w:t xml:space="preserve"> ol</w:t>
      </w:r>
      <w:r w:rsidR="002A74E2">
        <w:t>eh masyarakat yang bersangkutan</w:t>
      </w:r>
      <w:r w:rsidR="00CB1C4C">
        <w:rPr>
          <w:lang w:val="en-US"/>
        </w:rPr>
        <w:t xml:space="preserve">. </w:t>
      </w:r>
      <w:r w:rsidR="002A74E2">
        <w:t xml:space="preserve"> </w:t>
      </w:r>
      <w:proofErr w:type="spellStart"/>
      <w:r w:rsidR="00CB1C4C">
        <w:rPr>
          <w:lang w:val="en-US"/>
        </w:rPr>
        <w:t>Dampak</w:t>
      </w:r>
      <w:proofErr w:type="spellEnd"/>
      <w:r w:rsidR="00CB1C4C">
        <w:rPr>
          <w:lang w:val="en-US"/>
        </w:rPr>
        <w:t xml:space="preserve"> </w:t>
      </w:r>
      <w:proofErr w:type="spellStart"/>
      <w:r w:rsidR="00CB1C4C">
        <w:rPr>
          <w:lang w:val="en-US"/>
        </w:rPr>
        <w:t>sosial</w:t>
      </w:r>
      <w:proofErr w:type="spellEnd"/>
      <w:r w:rsidR="00CB1C4C">
        <w:rPr>
          <w:lang w:val="en-US"/>
        </w:rPr>
        <w:t xml:space="preserve"> </w:t>
      </w:r>
      <w:proofErr w:type="spellStart"/>
      <w:r w:rsidR="00CB1C4C">
        <w:rPr>
          <w:lang w:val="en-US"/>
        </w:rPr>
        <w:t>tersebut</w:t>
      </w:r>
      <w:proofErr w:type="spellEnd"/>
      <w:r w:rsidR="00CB1C4C">
        <w:rPr>
          <w:lang w:val="en-US"/>
        </w:rPr>
        <w:t xml:space="preserve"> </w:t>
      </w:r>
      <w:proofErr w:type="spellStart"/>
      <w:r w:rsidR="00CB1C4C">
        <w:rPr>
          <w:lang w:val="en-US"/>
        </w:rPr>
        <w:t>menyebabkan</w:t>
      </w:r>
      <w:proofErr w:type="spellEnd"/>
      <w:r w:rsidR="00CB1C4C">
        <w:rPr>
          <w:lang w:val="en-US"/>
        </w:rPr>
        <w:t xml:space="preserve"> juga </w:t>
      </w:r>
      <w:proofErr w:type="spellStart"/>
      <w:r w:rsidR="00CB1C4C">
        <w:rPr>
          <w:lang w:val="en-US"/>
        </w:rPr>
        <w:t>perubahan</w:t>
      </w:r>
      <w:proofErr w:type="spellEnd"/>
      <w:r w:rsidR="00CB1C4C">
        <w:rPr>
          <w:lang w:val="en-US"/>
        </w:rPr>
        <w:t xml:space="preserve"> – </w:t>
      </w:r>
      <w:proofErr w:type="spellStart"/>
      <w:r w:rsidR="00CB1C4C">
        <w:rPr>
          <w:lang w:val="en-US"/>
        </w:rPr>
        <w:t>perubahan</w:t>
      </w:r>
      <w:proofErr w:type="spellEnd"/>
      <w:r w:rsidR="00CB1C4C">
        <w:rPr>
          <w:lang w:val="en-US"/>
        </w:rPr>
        <w:t xml:space="preserve"> </w:t>
      </w:r>
      <w:proofErr w:type="spellStart"/>
      <w:r w:rsidR="00CB1C4C">
        <w:rPr>
          <w:lang w:val="en-US"/>
        </w:rPr>
        <w:t>sosial</w:t>
      </w:r>
      <w:proofErr w:type="spellEnd"/>
      <w:r w:rsidR="00CB1C4C">
        <w:rPr>
          <w:lang w:val="en-US"/>
        </w:rPr>
        <w:t xml:space="preserve"> yang </w:t>
      </w:r>
      <w:proofErr w:type="spellStart"/>
      <w:r w:rsidR="00CB1C4C">
        <w:rPr>
          <w:lang w:val="en-US"/>
        </w:rPr>
        <w:t>dialami</w:t>
      </w:r>
      <w:proofErr w:type="spellEnd"/>
      <w:r w:rsidR="00CB1C4C">
        <w:rPr>
          <w:lang w:val="en-US"/>
        </w:rPr>
        <w:t xml:space="preserve"> oleh </w:t>
      </w:r>
      <w:proofErr w:type="spellStart"/>
      <w:r w:rsidR="00CB1C4C">
        <w:rPr>
          <w:lang w:val="en-US"/>
        </w:rPr>
        <w:t>masyarakat</w:t>
      </w:r>
      <w:proofErr w:type="spellEnd"/>
      <w:r w:rsidR="00CB1C4C">
        <w:rPr>
          <w:lang w:val="en-US"/>
        </w:rPr>
        <w:t xml:space="preserve">. </w:t>
      </w:r>
    </w:p>
    <w:p w14:paraId="2B0F3C8A" w14:textId="77777777" w:rsidR="00450783" w:rsidRDefault="00CB3327" w:rsidP="00450783">
      <w:pPr>
        <w:spacing w:line="288" w:lineRule="auto"/>
        <w:ind w:firstLine="720"/>
        <w:jc w:val="both"/>
        <w:rPr>
          <w:lang w:val="en-US"/>
        </w:rPr>
      </w:pPr>
      <w:proofErr w:type="spellStart"/>
      <w:r>
        <w:rPr>
          <w:lang w:val="en-US"/>
        </w:rPr>
        <w:t>Perubahan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adalah</w:t>
      </w:r>
      <w:proofErr w:type="spellEnd"/>
      <w:r>
        <w:rPr>
          <w:lang w:val="en-US"/>
        </w:rPr>
        <w:t xml:space="preserve"> </w:t>
      </w:r>
      <w:r w:rsidRPr="00434681">
        <w:t>suatu variasi dari cara-cara hidup yang telah diterima, baik karena perubahan kondisi geografis, kebudayaan material, komposisi penduduk, ideologi maupun karena adanya difusi ataupun penemuan-penemuan baru dalam masya</w:t>
      </w:r>
      <w:r>
        <w:t xml:space="preserve">rakat </w:t>
      </w:r>
      <w:r>
        <w:rPr>
          <w:lang w:val="en-US"/>
        </w:rPr>
        <w:t>(</w:t>
      </w:r>
      <w:r>
        <w:t xml:space="preserve">Gillin dan Gillin dalam Marius, </w:t>
      </w:r>
      <w:r w:rsidRPr="00434681">
        <w:t>2006)</w:t>
      </w:r>
      <w:r>
        <w:rPr>
          <w:lang w:val="en-US"/>
        </w:rPr>
        <w:t xml:space="preserve">. </w:t>
      </w:r>
      <w:proofErr w:type="spellStart"/>
      <w:r>
        <w:rPr>
          <w:lang w:val="en-US"/>
        </w:rPr>
        <w:t>Sedangkan</w:t>
      </w:r>
      <w:proofErr w:type="spellEnd"/>
      <w:r>
        <w:rPr>
          <w:lang w:val="en-US"/>
        </w:rPr>
        <w:t xml:space="preserve">, </w:t>
      </w:r>
      <w:r w:rsidRPr="00640625">
        <w:t>Selo Soemardjan dalam Rafiq, A. (2020)</w:t>
      </w:r>
      <w:r w:rsidRPr="00434681">
        <w:t xml:space="preserve"> mengatakan bahwa perubahan sosial adalah segala perubahan- perubahan pada lembaga</w:t>
      </w:r>
      <w:r>
        <w:t xml:space="preserve"> </w:t>
      </w:r>
      <w:r w:rsidRPr="00434681">
        <w:t>- lembaga kemasyarakatan di dalam suatu masyarakat, yang mempengaruhi sistem sosialnya, termasuk didalamnya nilai-nilai, sikap dan pola perilaku di antara kelompok kelompok dalam masyarakat.</w:t>
      </w:r>
    </w:p>
    <w:p w14:paraId="029248D0" w14:textId="34509273" w:rsidR="007E20C1" w:rsidRDefault="00450783" w:rsidP="007E20C1">
      <w:pPr>
        <w:spacing w:line="288" w:lineRule="auto"/>
        <w:ind w:firstLine="720"/>
        <w:jc w:val="both"/>
        <w:rPr>
          <w:lang w:val="en-US"/>
        </w:rPr>
      </w:pPr>
      <w:r>
        <w:t>Hasil dari penjajakan awal juga didapatkan informasi bahwa p</w:t>
      </w:r>
      <w:r w:rsidRPr="005A5985">
        <w:t xml:space="preserve">emerintah desa maupun pihak pengembang proyek pengerjaan Jalan Tol </w:t>
      </w:r>
      <w:proofErr w:type="spellStart"/>
      <w:r w:rsidRPr="005A5985">
        <w:t>Cisumdawu</w:t>
      </w:r>
      <w:proofErr w:type="spellEnd"/>
      <w:r w:rsidRPr="005A5985">
        <w:t xml:space="preserve"> berupaya untuk selalu bersinergi dalam penyelesaian masalah-masalah yang dihadapi masyarakat </w:t>
      </w:r>
      <w:proofErr w:type="spellStart"/>
      <w:r w:rsidR="00BC2802">
        <w:rPr>
          <w:lang w:val="en-US"/>
        </w:rPr>
        <w:t>sebagai</w:t>
      </w:r>
      <w:proofErr w:type="spellEnd"/>
      <w:r w:rsidR="00BC2802">
        <w:rPr>
          <w:lang w:val="en-US"/>
        </w:rPr>
        <w:t xml:space="preserve"> </w:t>
      </w:r>
      <w:r w:rsidRPr="005A5985">
        <w:t xml:space="preserve">dampak dari pembangunan jalan Tol </w:t>
      </w:r>
      <w:proofErr w:type="spellStart"/>
      <w:r w:rsidRPr="005A5985">
        <w:t>Cisumdawu</w:t>
      </w:r>
      <w:proofErr w:type="spellEnd"/>
      <w:r w:rsidRPr="005A5985">
        <w:t xml:space="preserve"> ini. Pemerintah desa</w:t>
      </w:r>
      <w:r w:rsidR="00BC2802">
        <w:rPr>
          <w:lang w:val="en-US"/>
        </w:rPr>
        <w:t xml:space="preserve"> juga </w:t>
      </w:r>
      <w:r w:rsidRPr="005A5985">
        <w:t xml:space="preserve"> selalu </w:t>
      </w:r>
      <w:r w:rsidRPr="005A5985">
        <w:lastRenderedPageBreak/>
        <w:t xml:space="preserve">terbuka dalam menerima keluhan-keluhan masyarakat yang terkena dampak pembangunan dan </w:t>
      </w:r>
      <w:proofErr w:type="spellStart"/>
      <w:r w:rsidR="00BC2802">
        <w:rPr>
          <w:lang w:val="en-US"/>
        </w:rPr>
        <w:t>berusaha</w:t>
      </w:r>
      <w:proofErr w:type="spellEnd"/>
      <w:r w:rsidR="00BC2802">
        <w:rPr>
          <w:lang w:val="en-US"/>
        </w:rPr>
        <w:t xml:space="preserve"> </w:t>
      </w:r>
      <w:r w:rsidRPr="005A5985">
        <w:t xml:space="preserve">memberikan solusi </w:t>
      </w:r>
      <w:r>
        <w:t xml:space="preserve">dari permasalahan tersebut </w:t>
      </w:r>
      <w:r w:rsidRPr="005A5985">
        <w:t xml:space="preserve">sesuai dengan birokrasi yang ada. </w:t>
      </w:r>
      <w:proofErr w:type="spellStart"/>
      <w:r w:rsidR="00BC2802">
        <w:rPr>
          <w:lang w:val="en-US"/>
        </w:rPr>
        <w:t>Sebagai</w:t>
      </w:r>
      <w:proofErr w:type="spellEnd"/>
      <w:r w:rsidR="00BC2802">
        <w:rPr>
          <w:lang w:val="en-US"/>
        </w:rPr>
        <w:t xml:space="preserve"> </w:t>
      </w:r>
      <w:proofErr w:type="spellStart"/>
      <w:r w:rsidR="00BC2802">
        <w:rPr>
          <w:lang w:val="en-US"/>
        </w:rPr>
        <w:t>contoh</w:t>
      </w:r>
      <w:proofErr w:type="spellEnd"/>
      <w:r w:rsidR="00BC2802">
        <w:rPr>
          <w:lang w:val="en-US"/>
        </w:rPr>
        <w:t xml:space="preserve">, </w:t>
      </w:r>
      <w:r w:rsidRPr="005A5985">
        <w:t xml:space="preserve">Pihak pengembang proyek pernah membahas terkait permasalahan air dan jalan yang rusak akibat pembangunan. Hasil yang didapatkan yaitu perbaikan jalan yang sudah dilakukan, tetapi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yang </w:t>
      </w:r>
      <w:proofErr w:type="spellStart"/>
      <w:r>
        <w:rPr>
          <w:lang w:val="en-US"/>
        </w:rPr>
        <w:t>belum</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ditemukan</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permasalahannya</w:t>
      </w:r>
      <w:proofErr w:type="spellEnd"/>
      <w:r>
        <w:rPr>
          <w:lang w:val="en-US"/>
        </w:rPr>
        <w:t>.</w:t>
      </w:r>
    </w:p>
    <w:p w14:paraId="40FFFC66" w14:textId="2DB57A25" w:rsidR="007E20C1" w:rsidRPr="00F354E6" w:rsidRDefault="008045A1" w:rsidP="00F354E6">
      <w:pPr>
        <w:pStyle w:val="Bibliography"/>
        <w:spacing w:line="276" w:lineRule="auto"/>
        <w:ind w:left="0" w:firstLine="0"/>
        <w:jc w:val="both"/>
      </w:pPr>
      <w:r>
        <w:rPr>
          <w:lang w:val="en-US"/>
        </w:rPr>
        <w:t xml:space="preserve">Hal </w:t>
      </w:r>
      <w:proofErr w:type="spellStart"/>
      <w:r>
        <w:rPr>
          <w:lang w:val="en-US"/>
        </w:rPr>
        <w:t>tersebut</w:t>
      </w:r>
      <w:proofErr w:type="spellEnd"/>
      <w:r>
        <w:rPr>
          <w:lang w:val="en-US"/>
        </w:rPr>
        <w:t xml:space="preserve"> yang </w:t>
      </w:r>
      <w:proofErr w:type="spellStart"/>
      <w:r>
        <w:rPr>
          <w:lang w:val="en-US"/>
        </w:rPr>
        <w:t>melatarbelakangi</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meneliti</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pembangunan</w:t>
      </w:r>
      <w:proofErr w:type="spellEnd"/>
      <w:r>
        <w:rPr>
          <w:lang w:val="en-US"/>
        </w:rPr>
        <w:t xml:space="preserve"> Jalan Tol </w:t>
      </w:r>
      <w:proofErr w:type="spellStart"/>
      <w:r>
        <w:rPr>
          <w:lang w:val="en-US"/>
        </w:rPr>
        <w:t>Cisumdawu</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Pasigaran</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Tanjungsari</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Sumedang</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memfokuskan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hidup</w:t>
      </w:r>
      <w:proofErr w:type="spellEnd"/>
      <w:r>
        <w:rPr>
          <w:lang w:val="en-US"/>
        </w:rPr>
        <w:t xml:space="preserve"> (</w:t>
      </w:r>
      <w:r w:rsidRPr="008045A1">
        <w:rPr>
          <w:i/>
          <w:lang w:val="en-US"/>
        </w:rPr>
        <w:t>way of life</w:t>
      </w:r>
      <w:r>
        <w:rPr>
          <w:lang w:val="en-US"/>
        </w:rPr>
        <w:t xml:space="preserve">). </w:t>
      </w:r>
      <w:proofErr w:type="spellStart"/>
      <w:r w:rsidR="00F354E6">
        <w:rPr>
          <w:lang w:val="en-US"/>
        </w:rPr>
        <w:t>Aspek</w:t>
      </w:r>
      <w:proofErr w:type="spellEnd"/>
      <w:r w:rsidR="00F354E6">
        <w:rPr>
          <w:lang w:val="en-US"/>
        </w:rPr>
        <w:t xml:space="preserve"> </w:t>
      </w:r>
      <w:proofErr w:type="spellStart"/>
      <w:r w:rsidR="00F354E6">
        <w:rPr>
          <w:lang w:val="en-US"/>
        </w:rPr>
        <w:t>cara</w:t>
      </w:r>
      <w:proofErr w:type="spellEnd"/>
      <w:r w:rsidR="00F354E6">
        <w:rPr>
          <w:lang w:val="en-US"/>
        </w:rPr>
        <w:t xml:space="preserve"> </w:t>
      </w:r>
      <w:proofErr w:type="spellStart"/>
      <w:r w:rsidR="00F354E6">
        <w:rPr>
          <w:lang w:val="en-US"/>
        </w:rPr>
        <w:t>hidup</w:t>
      </w:r>
      <w:proofErr w:type="spellEnd"/>
      <w:r w:rsidR="00F354E6">
        <w:rPr>
          <w:lang w:val="en-US"/>
        </w:rPr>
        <w:t xml:space="preserve"> (</w:t>
      </w:r>
      <w:r w:rsidR="00F354E6" w:rsidRPr="008045A1">
        <w:rPr>
          <w:i/>
          <w:lang w:val="en-US"/>
        </w:rPr>
        <w:t>way of life</w:t>
      </w:r>
      <w:r w:rsidR="00F354E6">
        <w:rPr>
          <w:lang w:val="en-US"/>
        </w:rPr>
        <w:t xml:space="preserve">) </w:t>
      </w:r>
      <w:proofErr w:type="spellStart"/>
      <w:r w:rsidR="00F354E6">
        <w:rPr>
          <w:lang w:val="en-US"/>
        </w:rPr>
        <w:t>memiliki</w:t>
      </w:r>
      <w:proofErr w:type="spellEnd"/>
      <w:r w:rsidR="00F354E6">
        <w:rPr>
          <w:lang w:val="en-US"/>
        </w:rPr>
        <w:t xml:space="preserve"> </w:t>
      </w:r>
      <w:proofErr w:type="spellStart"/>
      <w:r w:rsidR="00F354E6">
        <w:rPr>
          <w:lang w:val="en-US"/>
        </w:rPr>
        <w:t>empat</w:t>
      </w:r>
      <w:proofErr w:type="spellEnd"/>
      <w:r w:rsidR="00F354E6">
        <w:rPr>
          <w:lang w:val="en-US"/>
        </w:rPr>
        <w:t xml:space="preserve"> sub </w:t>
      </w:r>
      <w:proofErr w:type="spellStart"/>
      <w:r w:rsidR="00F354E6">
        <w:rPr>
          <w:lang w:val="en-US"/>
        </w:rPr>
        <w:t>aspek</w:t>
      </w:r>
      <w:proofErr w:type="spellEnd"/>
      <w:r w:rsidR="00F354E6">
        <w:rPr>
          <w:lang w:val="en-US"/>
        </w:rPr>
        <w:t xml:space="preserve">, </w:t>
      </w:r>
      <w:proofErr w:type="spellStart"/>
      <w:r w:rsidR="00F354E6">
        <w:rPr>
          <w:lang w:val="en-US"/>
        </w:rPr>
        <w:t>yaitu</w:t>
      </w:r>
      <w:proofErr w:type="spellEnd"/>
      <w:r w:rsidR="00F354E6">
        <w:rPr>
          <w:lang w:val="en-US"/>
        </w:rPr>
        <w:t xml:space="preserve"> </w:t>
      </w:r>
      <w:proofErr w:type="spellStart"/>
      <w:r w:rsidR="00F354E6">
        <w:rPr>
          <w:lang w:val="en-US"/>
        </w:rPr>
        <w:t>kebutuhan</w:t>
      </w:r>
      <w:proofErr w:type="spellEnd"/>
      <w:r w:rsidR="00F354E6">
        <w:rPr>
          <w:lang w:val="en-US"/>
        </w:rPr>
        <w:t xml:space="preserve"> </w:t>
      </w:r>
      <w:proofErr w:type="spellStart"/>
      <w:r w:rsidR="00F354E6">
        <w:rPr>
          <w:lang w:val="en-US"/>
        </w:rPr>
        <w:t>hidup</w:t>
      </w:r>
      <w:proofErr w:type="spellEnd"/>
      <w:r w:rsidR="00F354E6">
        <w:rPr>
          <w:lang w:val="en-US"/>
        </w:rPr>
        <w:t xml:space="preserve">, </w:t>
      </w:r>
      <w:proofErr w:type="spellStart"/>
      <w:r w:rsidR="00F354E6">
        <w:rPr>
          <w:lang w:val="en-US"/>
        </w:rPr>
        <w:t>bekerja</w:t>
      </w:r>
      <w:proofErr w:type="spellEnd"/>
      <w:r w:rsidR="00F354E6">
        <w:rPr>
          <w:lang w:val="en-US"/>
        </w:rPr>
        <w:t xml:space="preserve">, </w:t>
      </w:r>
      <w:proofErr w:type="spellStart"/>
      <w:r w:rsidR="00F354E6">
        <w:rPr>
          <w:lang w:val="en-US"/>
        </w:rPr>
        <w:t>bermain</w:t>
      </w:r>
      <w:proofErr w:type="spellEnd"/>
      <w:r w:rsidR="00F354E6">
        <w:rPr>
          <w:lang w:val="en-US"/>
        </w:rPr>
        <w:t xml:space="preserve"> dan </w:t>
      </w:r>
      <w:proofErr w:type="spellStart"/>
      <w:r w:rsidR="00F354E6">
        <w:rPr>
          <w:lang w:val="en-US"/>
        </w:rPr>
        <w:t>berinteraksi</w:t>
      </w:r>
      <w:proofErr w:type="spellEnd"/>
      <w:r w:rsidR="00F354E6">
        <w:rPr>
          <w:lang w:val="en-US"/>
        </w:rPr>
        <w:t xml:space="preserve">. </w:t>
      </w:r>
      <w:proofErr w:type="spellStart"/>
      <w:r w:rsidR="00F354E6">
        <w:rPr>
          <w:lang w:val="en-US"/>
        </w:rPr>
        <w:t>Indikator</w:t>
      </w:r>
      <w:proofErr w:type="spellEnd"/>
      <w:r w:rsidR="00F354E6">
        <w:rPr>
          <w:lang w:val="en-US"/>
        </w:rPr>
        <w:t xml:space="preserve"> </w:t>
      </w:r>
      <w:proofErr w:type="spellStart"/>
      <w:r w:rsidR="00F354E6">
        <w:rPr>
          <w:lang w:val="en-US"/>
        </w:rPr>
        <w:t>kebutuhan</w:t>
      </w:r>
      <w:proofErr w:type="spellEnd"/>
      <w:r w:rsidR="00F354E6">
        <w:rPr>
          <w:lang w:val="en-US"/>
        </w:rPr>
        <w:t xml:space="preserve"> </w:t>
      </w:r>
      <w:proofErr w:type="spellStart"/>
      <w:r w:rsidR="00F354E6">
        <w:rPr>
          <w:lang w:val="en-US"/>
        </w:rPr>
        <w:t>hidup</w:t>
      </w:r>
      <w:proofErr w:type="spellEnd"/>
      <w:r w:rsidR="00F354E6">
        <w:rPr>
          <w:lang w:val="en-US"/>
        </w:rPr>
        <w:t xml:space="preserve"> </w:t>
      </w:r>
      <w:r w:rsidR="00F354E6" w:rsidRPr="001C768E">
        <w:t>terdiri dar</w:t>
      </w:r>
      <w:r w:rsidR="00F354E6">
        <w:t>i makan, minum,</w:t>
      </w:r>
      <w:r w:rsidR="00F354E6" w:rsidRPr="001C768E">
        <w:t xml:space="preserve"> maupun kebutuhan pelayanan sosial yang berupa transporta</w:t>
      </w:r>
      <w:r w:rsidR="00F354E6">
        <w:t>si, kesehatan, serta pendidikan</w:t>
      </w:r>
      <w:r w:rsidR="00F354E6">
        <w:fldChar w:fldCharType="begin"/>
      </w:r>
      <w:r w:rsidR="00F354E6">
        <w:instrText xml:space="preserve"> ADDIN ZOTERO_ITEM CSL_CITATION {"citationID":"eTrXzhLf","properties":{"formattedCitation":"(Asiyah Ulfa et al., 2018)","plainCitation":"(Asiyah Ulfa et al., 2018)","noteIndex":0},"citationItems":[{"id":360,"uris":["http://zotero.org/users/local/Pcamk0Mr/items/GSPRW5BD"],"itemData":{"id":360,"type":"article-journal","abstract":"Petani kopi di Desa Harjomulyo memiliki permasalahan dalam kesejahteraan ekonomi, seperti masa panen yang lama, lahan yang sempit, serta kebutuhan hidup yang lebih besar daripada pendapatan bertani kopi. Sehingga untuk menyelesaikan permasalahan tersebut, petani kopi memerlukan berbagai upaya dalam memenuhi kebutuhan hidupnya. Penelitian ini bertujuan untuk mendeskripsikan upaya pemenuhan kebutuhan petani kopi di Desa Harjomulyo Kecamatan Silo Kabupaten Jember. Jenis penelitian yang digunakan adalah deskriptif kualitatif dengan subjek penelitian adalah petani kopi di Desa Harjomulyo Kecamatan Silo Kabupaten Jember. Dalam penelitian ini menggunakan jenis data primer dan sekunder. Metode pengumpulan data yang digunakan adalah metode wawancara, observasi dan dokumen. Sedangkan metode analisis data menggunakan analisis data kualitatif dengan penjelasan deskriptif. Teknik pemeriksaan keabsahan data menggunakan triangulasi. Hasil penelitian menunjukkan bahwa petani kopi di Desa Harjomulyo Kecamatan Silo Kabupaten Jember menggunakan upaya pekerjaan sampingan untuk bisa memenuhi kebutuhan hidup petani kopi dan keluarga petani kopi. Upaya yang dilakukan petani kopi ada 3 macam yaitu menanam lahan tumpang sari, membuat gerai dari bambu, bekerja keluar kota. Berdasarkan hasil penelitian ini, kami menyimpulkan bahwa petani kopi di Desa Harjomulyo Kecamatan Silo Kabupaten Jember menerapkan upaya pekerjaan sampingan dalam memenuhi kebutuhan hidupnya dan kebutuhan hidup keluarganya.","container-title":"JURNAL PENDIDIKAN EKONOMI: Jurnal Ilmiah Ilmu Pendidikan, Ilmu Ekonomi dan Ilmu Sosial","DOI":"10.19184/jpe.v12i1.7619","ISSN":"2548-7175, 1907-9990","issue":"1","journalAbbreviation":"JPE","page":"116","source":"DOI.org (Crossref)","title":"UPAYA PEMENUHAN KEBUTUHAN HIDUP PETANI KOPI DI DESA HARJOMULYO KECAMATAN SILO KABUPATEN JEMBER","volume":"12","author":[{"family":"Asiyah Ulfa","given":"Elok"},{"family":"Ngesti S","given":"Retna"},{"family":"Djaja","given":"Sutrisno"}],"issued":{"date-parts":[["2018",5,11]]}}}],"schema":"https://github.com/citation-style-language/schema/raw/master/csl-citation.json"} </w:instrText>
      </w:r>
      <w:r w:rsidR="00F354E6">
        <w:fldChar w:fldCharType="separate"/>
      </w:r>
      <w:r w:rsidR="00F354E6">
        <w:rPr>
          <w:noProof/>
        </w:rPr>
        <w:t xml:space="preserve">(Asiyah </w:t>
      </w:r>
      <w:r w:rsidR="003D57B1">
        <w:rPr>
          <w:noProof/>
          <w:lang w:val="en-US"/>
        </w:rPr>
        <w:t xml:space="preserve">, </w:t>
      </w:r>
      <w:r w:rsidR="00F354E6">
        <w:rPr>
          <w:noProof/>
        </w:rPr>
        <w:t>U et al., 2018)</w:t>
      </w:r>
      <w:r w:rsidR="00F354E6">
        <w:fldChar w:fldCharType="end"/>
      </w:r>
    </w:p>
    <w:p w14:paraId="3782AEAC" w14:textId="361EADCC" w:rsidR="003D31D4" w:rsidRPr="003D57B1" w:rsidRDefault="008045A1" w:rsidP="003D31D4">
      <w:pPr>
        <w:spacing w:line="288" w:lineRule="auto"/>
        <w:ind w:firstLine="720"/>
        <w:jc w:val="both"/>
        <w:rPr>
          <w:lang w:val="en-US"/>
        </w:rPr>
      </w:pPr>
      <w:r>
        <w:t xml:space="preserve">Indikator </w:t>
      </w:r>
      <w:proofErr w:type="spellStart"/>
      <w:r w:rsidR="007E20C1">
        <w:rPr>
          <w:lang w:val="en-US"/>
        </w:rPr>
        <w:t>bekerja</w:t>
      </w:r>
      <w:proofErr w:type="spellEnd"/>
      <w:r w:rsidR="007E20C1">
        <w:rPr>
          <w:lang w:val="en-US"/>
        </w:rPr>
        <w:t xml:space="preserve"> </w:t>
      </w:r>
      <w:proofErr w:type="spellStart"/>
      <w:r w:rsidR="007E20C1">
        <w:rPr>
          <w:lang w:val="en-US"/>
        </w:rPr>
        <w:t>yaitu</w:t>
      </w:r>
      <w:proofErr w:type="spellEnd"/>
      <w:r w:rsidR="007E20C1">
        <w:rPr>
          <w:lang w:val="en-US"/>
        </w:rPr>
        <w:t xml:space="preserve"> </w:t>
      </w:r>
      <w:r w:rsidR="007E20C1" w:rsidRPr="00D5021A">
        <w:t>mengacu pada pentingnya suatu aktifitas, waktu, dan tenaga yang dihabiskan, serta imbalan yang diperoleh (Wilt</w:t>
      </w:r>
      <w:r w:rsidR="007E20C1">
        <w:t xml:space="preserve">shire dalam </w:t>
      </w:r>
      <w:r w:rsidR="007E20C1" w:rsidRPr="003D57B1">
        <w:t>Meisartika, R dan Safrianto,</w:t>
      </w:r>
      <w:r w:rsidR="003D57B1">
        <w:rPr>
          <w:lang w:val="en-US"/>
        </w:rPr>
        <w:t xml:space="preserve"> Y, </w:t>
      </w:r>
      <w:r w:rsidR="007E20C1" w:rsidRPr="00D5021A">
        <w:t xml:space="preserve"> 2021)</w:t>
      </w:r>
      <w:r w:rsidR="007E20C1">
        <w:t>.</w:t>
      </w:r>
      <w:r w:rsidR="007E20C1">
        <w:rPr>
          <w:lang w:val="en-US"/>
        </w:rPr>
        <w:t xml:space="preserve"> </w:t>
      </w:r>
      <w:r w:rsidR="007E20C1">
        <w:t>Hasil penelitian menyebutkan bahwa beberapa perubahan yang terjadi pada sub aspek bekerja akibat adanya pembangunan yaitu peningkatan perekonomian warga karena mendapatkan uang kompensasi untuk membeli tanah dan modal usaha serta meningkatnya taraf hidup masyarakat (</w:t>
      </w:r>
      <w:r w:rsidR="007E20C1" w:rsidRPr="003D57B1">
        <w:t>Rahman, N</w:t>
      </w:r>
      <w:r w:rsidR="003D57B1" w:rsidRPr="003D57B1">
        <w:rPr>
          <w:lang w:val="en-US"/>
        </w:rPr>
        <w:t xml:space="preserve">.  </w:t>
      </w:r>
      <w:r w:rsidR="003D57B1">
        <w:rPr>
          <w:lang w:val="en-US"/>
        </w:rPr>
        <w:t>F</w:t>
      </w:r>
      <w:r w:rsidR="007E20C1" w:rsidRPr="003D57B1">
        <w:t>, 2018).</w:t>
      </w:r>
      <w:r w:rsidR="007E20C1">
        <w:rPr>
          <w:lang w:val="en-US"/>
        </w:rPr>
        <w:t xml:space="preserve"> </w:t>
      </w:r>
      <w:proofErr w:type="spellStart"/>
      <w:r w:rsidR="007E20C1">
        <w:rPr>
          <w:lang w:val="en-US"/>
        </w:rPr>
        <w:t>Indikator</w:t>
      </w:r>
      <w:proofErr w:type="spellEnd"/>
      <w:r w:rsidR="007E20C1">
        <w:rPr>
          <w:lang w:val="en-US"/>
        </w:rPr>
        <w:t xml:space="preserve"> </w:t>
      </w:r>
      <w:proofErr w:type="spellStart"/>
      <w:r w:rsidR="007E20C1">
        <w:rPr>
          <w:lang w:val="en-US"/>
        </w:rPr>
        <w:t>bermain</w:t>
      </w:r>
      <w:proofErr w:type="spellEnd"/>
      <w:r w:rsidR="007E20C1">
        <w:rPr>
          <w:lang w:val="en-US"/>
        </w:rPr>
        <w:t xml:space="preserve"> </w:t>
      </w:r>
      <w:proofErr w:type="spellStart"/>
      <w:r w:rsidR="007E20C1">
        <w:rPr>
          <w:lang w:val="en-US"/>
        </w:rPr>
        <w:t>yaitu</w:t>
      </w:r>
      <w:proofErr w:type="spellEnd"/>
      <w:r w:rsidR="007E20C1">
        <w:rPr>
          <w:lang w:val="en-US"/>
        </w:rPr>
        <w:t xml:space="preserve"> </w:t>
      </w:r>
      <w:r w:rsidR="007E20C1" w:rsidRPr="003242F5">
        <w:t>kegiatan manusia sebagai imb</w:t>
      </w:r>
      <w:r w:rsidR="007E20C1">
        <w:t xml:space="preserve">angan kerja, </w:t>
      </w:r>
      <w:r w:rsidR="007E20C1" w:rsidRPr="003242F5">
        <w:t>untuk mengadakan pelepasan agar m</w:t>
      </w:r>
      <w:r w:rsidR="007E20C1">
        <w:t xml:space="preserve">engembalikan kesegaran jasmani maupun rohani </w:t>
      </w:r>
      <w:r w:rsidR="007E20C1">
        <w:rPr>
          <w:lang w:val="en-US"/>
        </w:rPr>
        <w:t>(</w:t>
      </w:r>
      <w:r w:rsidR="007E20C1">
        <w:t xml:space="preserve">Sukintaka dalam </w:t>
      </w:r>
      <w:r w:rsidR="007E20C1" w:rsidRPr="003D57B1">
        <w:t>Simatupang, N</w:t>
      </w:r>
      <w:r w:rsidR="007E20C1">
        <w:t>,</w:t>
      </w:r>
      <w:r w:rsidR="007E20C1">
        <w:rPr>
          <w:lang w:val="en-US"/>
        </w:rPr>
        <w:t xml:space="preserve"> </w:t>
      </w:r>
      <w:r w:rsidR="007E20C1" w:rsidRPr="003242F5">
        <w:t>2005)</w:t>
      </w:r>
      <w:r w:rsidR="007E20C1">
        <w:rPr>
          <w:lang w:val="en-US"/>
        </w:rPr>
        <w:t xml:space="preserve">. </w:t>
      </w:r>
      <w:proofErr w:type="spellStart"/>
      <w:r w:rsidR="007E20C1">
        <w:rPr>
          <w:lang w:val="en-US"/>
        </w:rPr>
        <w:t>Indikator</w:t>
      </w:r>
      <w:proofErr w:type="spellEnd"/>
      <w:r w:rsidR="007E20C1">
        <w:rPr>
          <w:lang w:val="en-US"/>
        </w:rPr>
        <w:t xml:space="preserve"> </w:t>
      </w:r>
      <w:proofErr w:type="spellStart"/>
      <w:r w:rsidR="007E20C1">
        <w:rPr>
          <w:lang w:val="en-US"/>
        </w:rPr>
        <w:t>interaksi</w:t>
      </w:r>
      <w:proofErr w:type="spellEnd"/>
      <w:r w:rsidR="007E20C1">
        <w:rPr>
          <w:lang w:val="en-US"/>
        </w:rPr>
        <w:t xml:space="preserve"> </w:t>
      </w:r>
      <w:proofErr w:type="spellStart"/>
      <w:r w:rsidR="007E20C1">
        <w:rPr>
          <w:lang w:val="en-US"/>
        </w:rPr>
        <w:t>sosial</w:t>
      </w:r>
      <w:proofErr w:type="spellEnd"/>
      <w:r w:rsidR="007E20C1">
        <w:rPr>
          <w:lang w:val="en-US"/>
        </w:rPr>
        <w:t xml:space="preserve"> </w:t>
      </w:r>
      <w:proofErr w:type="spellStart"/>
      <w:r w:rsidR="007E20C1">
        <w:rPr>
          <w:lang w:val="en-US"/>
        </w:rPr>
        <w:t>yaitu</w:t>
      </w:r>
      <w:proofErr w:type="spellEnd"/>
      <w:r w:rsidR="007E20C1">
        <w:rPr>
          <w:lang w:val="en-US"/>
        </w:rPr>
        <w:t xml:space="preserve"> </w:t>
      </w:r>
      <w:r w:rsidR="007E20C1">
        <w:t xml:space="preserve">kontak sosial dan komunikasi. </w:t>
      </w:r>
      <w:r w:rsidR="007E20C1" w:rsidRPr="009F08B8">
        <w:t xml:space="preserve">Kontak yang terjadi tidak hanya fisik tapi juga </w:t>
      </w:r>
      <w:r w:rsidR="007E20C1" w:rsidRPr="009F08B8">
        <w:t xml:space="preserve">secara simbolik seperti senyum, jabat tangan. Kontak sosial dapat positif atau negatif. Kontak sosial negatif mengarah pada suatu pertentangan sedangkan kontak sosial positif mengarah pada </w:t>
      </w:r>
      <w:r w:rsidR="007E20C1">
        <w:t>kerja sama. Sedangkan, k</w:t>
      </w:r>
      <w:r w:rsidR="007E20C1" w:rsidRPr="009F08B8">
        <w:t>omunikasi adalah menyampaikan informasi, ide, konsepsi, pengetahuan dan perbuatan kepada sesamanya secara timbal balik sebagai penyampai atau komunikator maupun penerima atau komunikan</w:t>
      </w:r>
      <w:r w:rsidR="007E20C1">
        <w:rPr>
          <w:lang w:val="en-US"/>
        </w:rPr>
        <w:t xml:space="preserve"> (</w:t>
      </w:r>
      <w:r w:rsidR="007E20C1">
        <w:t xml:space="preserve">Soekanto dalam </w:t>
      </w:r>
      <w:r w:rsidR="003D57B1">
        <w:rPr>
          <w:color w:val="222222"/>
          <w:shd w:val="clear" w:color="auto" w:fill="FFFFFF"/>
        </w:rPr>
        <w:t>Claudya, V</w:t>
      </w:r>
      <w:r w:rsidR="003D57B1">
        <w:rPr>
          <w:color w:val="222222"/>
          <w:shd w:val="clear" w:color="auto" w:fill="FFFFFF"/>
          <w:lang w:val="en-US"/>
        </w:rPr>
        <w:t>. Y</w:t>
      </w:r>
      <w:r w:rsidR="003D57B1" w:rsidRPr="00372DA3">
        <w:rPr>
          <w:color w:val="222222"/>
          <w:shd w:val="clear" w:color="auto" w:fill="FFFFFF"/>
        </w:rPr>
        <w:t xml:space="preserve">. </w:t>
      </w:r>
      <w:r w:rsidR="003D57B1">
        <w:rPr>
          <w:color w:val="222222"/>
          <w:shd w:val="clear" w:color="auto" w:fill="FFFFFF"/>
          <w:lang w:val="en-US"/>
        </w:rPr>
        <w:t>(</w:t>
      </w:r>
      <w:r w:rsidR="003D57B1" w:rsidRPr="00372DA3">
        <w:rPr>
          <w:color w:val="222222"/>
          <w:shd w:val="clear" w:color="auto" w:fill="FFFFFF"/>
        </w:rPr>
        <w:t>2019</w:t>
      </w:r>
      <w:r w:rsidR="007E20C1" w:rsidRPr="009F08B8">
        <w:t>.</w:t>
      </w:r>
      <w:r w:rsidR="003D57B1">
        <w:rPr>
          <w:lang w:val="en-US"/>
        </w:rPr>
        <w:t xml:space="preserve"> </w:t>
      </w:r>
    </w:p>
    <w:p w14:paraId="2B73D041" w14:textId="77777777" w:rsidR="003D31D4" w:rsidRPr="003D31D4" w:rsidRDefault="003D31D4" w:rsidP="003D31D4">
      <w:pPr>
        <w:spacing w:line="288" w:lineRule="auto"/>
        <w:ind w:firstLine="720"/>
        <w:jc w:val="both"/>
        <w:rPr>
          <w:lang w:val="en-US"/>
        </w:rPr>
      </w:pPr>
      <w:r w:rsidRPr="005A5985">
        <w:t>Peran pekerja sosial sangat diperlukan dalam mencari</w:t>
      </w:r>
      <w:r>
        <w:t xml:space="preserve"> dan menyusun</w:t>
      </w:r>
      <w:r w:rsidRPr="005A5985">
        <w:t xml:space="preserve"> alternatif solusi </w:t>
      </w:r>
      <w:r>
        <w:t xml:space="preserve">untuk </w:t>
      </w:r>
      <w:r w:rsidRPr="005A5985">
        <w:t>permasalahan</w:t>
      </w:r>
      <w:r>
        <w:t xml:space="preserve"> yang dirasakan</w:t>
      </w:r>
      <w:r w:rsidRPr="005A5985">
        <w:t xml:space="preserve"> masyarakat </w:t>
      </w:r>
      <w:r>
        <w:t>terdampak pembangunan. Pekerja sosial dapat</w:t>
      </w:r>
      <w:r w:rsidRPr="005A5985">
        <w:t xml:space="preserve"> menggali dan memanfaatkan potensi dan sistem sumber yang ada serta menghubungkan antara masyarakat dengan pemangku kepentingan agar tercapainya konklusi atau kesepakatan bersama terkait pembahasan permasalahan yang dirasakan masyarakat</w:t>
      </w:r>
      <w:r>
        <w:t xml:space="preserve"> tersebut</w:t>
      </w:r>
      <w:r w:rsidRPr="005A5985">
        <w:t>.</w:t>
      </w:r>
      <w:r>
        <w:t xml:space="preserve"> </w:t>
      </w:r>
    </w:p>
    <w:p w14:paraId="15092A4D" w14:textId="77777777" w:rsidR="007E6E7A" w:rsidRPr="007E6E7A" w:rsidRDefault="007E6E7A" w:rsidP="006A4331">
      <w:pPr>
        <w:pStyle w:val="Wawasan24BodyArticle"/>
        <w:spacing w:line="288" w:lineRule="auto"/>
        <w:ind w:firstLine="0"/>
        <w:rPr>
          <w:shd w:val="clear" w:color="auto" w:fill="FFFFFF"/>
          <w:lang w:val="en-US"/>
        </w:rPr>
      </w:pPr>
    </w:p>
    <w:p w14:paraId="1BA899E7" w14:textId="77777777" w:rsidR="001428A9" w:rsidRDefault="001428A9" w:rsidP="006A4331">
      <w:pPr>
        <w:pStyle w:val="Wawasan24BodyArticle"/>
        <w:spacing w:line="288" w:lineRule="auto"/>
        <w:ind w:firstLine="0"/>
        <w:rPr>
          <w:b/>
          <w:bCs/>
        </w:rPr>
      </w:pPr>
      <w:r>
        <w:rPr>
          <w:b/>
          <w:bCs/>
        </w:rPr>
        <w:t>METODE</w:t>
      </w:r>
    </w:p>
    <w:p w14:paraId="2E24E2CC" w14:textId="2538FEF6" w:rsidR="00A92C6E" w:rsidRDefault="00A92C6E" w:rsidP="00A92C6E">
      <w:pPr>
        <w:spacing w:line="288" w:lineRule="auto"/>
        <w:ind w:firstLine="720"/>
        <w:jc w:val="both"/>
      </w:pPr>
      <w:r>
        <w:rPr>
          <w:bCs/>
          <w:lang w:val="en-US"/>
        </w:rPr>
        <w:t xml:space="preserve">Desain </w:t>
      </w:r>
      <w:proofErr w:type="spellStart"/>
      <w:r>
        <w:rPr>
          <w:bCs/>
          <w:lang w:val="en-US"/>
        </w:rPr>
        <w:t>penelitian</w:t>
      </w:r>
      <w:proofErr w:type="spellEnd"/>
      <w:r>
        <w:rPr>
          <w:bCs/>
          <w:lang w:val="en-US"/>
        </w:rPr>
        <w:t xml:space="preserve"> yang </w:t>
      </w:r>
      <w:r w:rsidRPr="00B56694">
        <w:t>digunakan pada penelitian ini adalah</w:t>
      </w:r>
      <w:r>
        <w:t xml:space="preserve"> pendekatan</w:t>
      </w:r>
      <w:r w:rsidRPr="00B56694">
        <w:t xml:space="preserve"> kuantitatif dengan metode</w:t>
      </w:r>
      <w:r>
        <w:t xml:space="preserve"> </w:t>
      </w:r>
      <w:r w:rsidRPr="00B56694">
        <w:t>survei deskriptif. Sugiyono (2017:8) menyebutkan bahwa metode penelitian kuantitatif merupakan metode penelitian yang digunakan untuk meneliti pada populasi atau sampel tertentu, pengump</w:t>
      </w:r>
      <w:r>
        <w:t>ulan data menggunakan instrumen</w:t>
      </w:r>
      <w:r w:rsidRPr="00B56694">
        <w:t xml:space="preserve"> penelitian, analisis data bersifat kuantitatif/statistik dengan tujuan untuk menguji hipotesis yang telah ditetapkan. </w:t>
      </w:r>
      <w:r w:rsidR="00F80E56">
        <w:t>P</w:t>
      </w:r>
      <w:r w:rsidR="00F80E56" w:rsidRPr="00B56694">
        <w:t>enelitian survei deskriptif merupakan metode untuk memperoleh data yang ada saat penelitian dilakukan dan bertujuan untuk menjelaskan pem</w:t>
      </w:r>
      <w:r w:rsidR="00F80E56">
        <w:t>bahasan dari masalah penelitian (</w:t>
      </w:r>
      <w:r w:rsidR="006A4A01" w:rsidRPr="006A4A01">
        <w:rPr>
          <w:lang w:val="en-US"/>
        </w:rPr>
        <w:t>I</w:t>
      </w:r>
      <w:r w:rsidR="00F80E56" w:rsidRPr="006A4A01">
        <w:t>rawan Soehartono dalam Lazuardi, I, dkk, 2013).</w:t>
      </w:r>
      <w:r w:rsidR="006A4A01" w:rsidRPr="006A4A01">
        <w:rPr>
          <w:color w:val="222222"/>
          <w:shd w:val="clear" w:color="auto" w:fill="FFFFFF"/>
        </w:rPr>
        <w:t xml:space="preserve"> </w:t>
      </w:r>
    </w:p>
    <w:p w14:paraId="581D8892" w14:textId="77777777" w:rsidR="00F80E56" w:rsidRPr="00F80E56" w:rsidRDefault="00F80E56" w:rsidP="00A92C6E">
      <w:pPr>
        <w:spacing w:line="288" w:lineRule="auto"/>
        <w:ind w:firstLine="720"/>
        <w:jc w:val="both"/>
        <w:rPr>
          <w:lang w:val="en-US"/>
        </w:rPr>
      </w:pPr>
      <w:proofErr w:type="spellStart"/>
      <w:r>
        <w:rPr>
          <w:lang w:val="en-US"/>
        </w:rPr>
        <w:lastRenderedPageBreak/>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sumber</w:t>
      </w:r>
      <w:proofErr w:type="spellEnd"/>
      <w:r>
        <w:rPr>
          <w:lang w:val="en-US"/>
        </w:rPr>
        <w:t xml:space="preserve"> data primer dan </w:t>
      </w:r>
      <w:proofErr w:type="spellStart"/>
      <w:r>
        <w:rPr>
          <w:lang w:val="en-US"/>
        </w:rPr>
        <w:t>sekunder</w:t>
      </w:r>
      <w:proofErr w:type="spellEnd"/>
      <w:r>
        <w:rPr>
          <w:lang w:val="en-US"/>
        </w:rPr>
        <w:t xml:space="preserve">. </w:t>
      </w:r>
      <w:proofErr w:type="spellStart"/>
      <w:r>
        <w:rPr>
          <w:lang w:val="en-US"/>
        </w:rPr>
        <w:t>Sumber</w:t>
      </w:r>
      <w:proofErr w:type="spellEnd"/>
      <w:r>
        <w:rPr>
          <w:lang w:val="en-US"/>
        </w:rPr>
        <w:t xml:space="preserve"> data primer </w:t>
      </w:r>
      <w:proofErr w:type="spellStart"/>
      <w:r>
        <w:rPr>
          <w:lang w:val="en-US"/>
        </w:rPr>
        <w:t>didapatkan</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kuisioner</w:t>
      </w:r>
      <w:proofErr w:type="spellEnd"/>
      <w:r>
        <w:rPr>
          <w:lang w:val="en-US"/>
        </w:rPr>
        <w:t xml:space="preserve"> yang </w:t>
      </w:r>
      <w:proofErr w:type="spellStart"/>
      <w:r>
        <w:rPr>
          <w:lang w:val="en-US"/>
        </w:rPr>
        <w:t>dijawab</w:t>
      </w:r>
      <w:proofErr w:type="spellEnd"/>
      <w:r>
        <w:rPr>
          <w:lang w:val="en-US"/>
        </w:rPr>
        <w:t xml:space="preserve"> oleh </w:t>
      </w:r>
      <w:proofErr w:type="spellStart"/>
      <w:r>
        <w:rPr>
          <w:lang w:val="en-US"/>
        </w:rPr>
        <w:t>responden</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sumber</w:t>
      </w:r>
      <w:proofErr w:type="spellEnd"/>
      <w:r>
        <w:rPr>
          <w:lang w:val="en-US"/>
        </w:rPr>
        <w:t xml:space="preserve"> data </w:t>
      </w:r>
      <w:proofErr w:type="spellStart"/>
      <w:r>
        <w:rPr>
          <w:lang w:val="en-US"/>
        </w:rPr>
        <w:t>sekunder</w:t>
      </w:r>
      <w:proofErr w:type="spellEnd"/>
      <w:r>
        <w:rPr>
          <w:lang w:val="en-US"/>
        </w:rPr>
        <w:t xml:space="preserve">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dokumentasi</w:t>
      </w:r>
      <w:proofErr w:type="spellEnd"/>
      <w:r>
        <w:rPr>
          <w:lang w:val="en-US"/>
        </w:rPr>
        <w:t xml:space="preserve"> </w:t>
      </w:r>
      <w:r w:rsidRPr="000E23BD">
        <w:t>dari dokumen yang</w:t>
      </w:r>
      <w:r>
        <w:t xml:space="preserve"> dimiliki pihak desa </w:t>
      </w:r>
      <w:r w:rsidRPr="000E23BD">
        <w:t>dan jurnal penelitian serta berita-berita dengan ca</w:t>
      </w:r>
      <w:r>
        <w:t>ra mempelajari dan memahaminya.</w:t>
      </w:r>
    </w:p>
    <w:p w14:paraId="000D286D" w14:textId="77777777" w:rsidR="00C6645C" w:rsidRDefault="00F80E56" w:rsidP="00C6645C">
      <w:pPr>
        <w:spacing w:line="288" w:lineRule="auto"/>
        <w:ind w:firstLine="720"/>
        <w:jc w:val="both"/>
        <w:rPr>
          <w:lang w:val="en-US"/>
        </w:rPr>
      </w:pPr>
      <w:proofErr w:type="spellStart"/>
      <w:r>
        <w:rPr>
          <w:bCs/>
          <w:lang w:val="en-US"/>
        </w:rPr>
        <w:t>Populasi</w:t>
      </w:r>
      <w:proofErr w:type="spellEnd"/>
      <w:r>
        <w:rPr>
          <w:bCs/>
          <w:lang w:val="en-US"/>
        </w:rPr>
        <w:t xml:space="preserve"> </w:t>
      </w:r>
      <w:proofErr w:type="spellStart"/>
      <w:r>
        <w:rPr>
          <w:bCs/>
          <w:lang w:val="en-US"/>
        </w:rPr>
        <w:t>dalam</w:t>
      </w:r>
      <w:proofErr w:type="spellEnd"/>
      <w:r>
        <w:rPr>
          <w:bCs/>
          <w:lang w:val="en-US"/>
        </w:rPr>
        <w:t xml:space="preserve"> </w:t>
      </w:r>
      <w:proofErr w:type="spellStart"/>
      <w:r>
        <w:rPr>
          <w:bCs/>
          <w:lang w:val="en-US"/>
        </w:rPr>
        <w:t>penelitian</w:t>
      </w:r>
      <w:proofErr w:type="spellEnd"/>
      <w:r>
        <w:rPr>
          <w:bCs/>
          <w:lang w:val="en-US"/>
        </w:rPr>
        <w:t xml:space="preserve"> </w:t>
      </w:r>
      <w:proofErr w:type="spellStart"/>
      <w:r>
        <w:rPr>
          <w:bCs/>
          <w:lang w:val="en-US"/>
        </w:rPr>
        <w:t>ini</w:t>
      </w:r>
      <w:proofErr w:type="spellEnd"/>
      <w:r>
        <w:rPr>
          <w:bCs/>
          <w:lang w:val="en-US"/>
        </w:rPr>
        <w:t xml:space="preserve"> </w:t>
      </w:r>
      <w:proofErr w:type="spellStart"/>
      <w:r>
        <w:rPr>
          <w:bCs/>
          <w:lang w:val="en-US"/>
        </w:rPr>
        <w:t>adalah</w:t>
      </w:r>
      <w:proofErr w:type="spellEnd"/>
      <w:r>
        <w:rPr>
          <w:bCs/>
          <w:lang w:val="en-US"/>
        </w:rPr>
        <w:t xml:space="preserve"> </w:t>
      </w:r>
      <w:proofErr w:type="spellStart"/>
      <w:r>
        <w:rPr>
          <w:bCs/>
          <w:lang w:val="en-US"/>
        </w:rPr>
        <w:t>masyarakat</w:t>
      </w:r>
      <w:proofErr w:type="spellEnd"/>
      <w:r>
        <w:rPr>
          <w:bCs/>
          <w:lang w:val="en-US"/>
        </w:rPr>
        <w:t xml:space="preserve"> Dusun 1 </w:t>
      </w:r>
      <w:proofErr w:type="spellStart"/>
      <w:r>
        <w:rPr>
          <w:bCs/>
          <w:lang w:val="en-US"/>
        </w:rPr>
        <w:t>Desa</w:t>
      </w:r>
      <w:proofErr w:type="spellEnd"/>
      <w:r>
        <w:rPr>
          <w:bCs/>
          <w:lang w:val="en-US"/>
        </w:rPr>
        <w:t xml:space="preserve"> </w:t>
      </w:r>
      <w:proofErr w:type="spellStart"/>
      <w:r>
        <w:rPr>
          <w:bCs/>
          <w:lang w:val="en-US"/>
        </w:rPr>
        <w:t>Pasigaran</w:t>
      </w:r>
      <w:proofErr w:type="spellEnd"/>
      <w:r>
        <w:rPr>
          <w:bCs/>
          <w:lang w:val="en-US"/>
        </w:rPr>
        <w:t xml:space="preserve"> yang </w:t>
      </w:r>
      <w:proofErr w:type="spellStart"/>
      <w:r>
        <w:rPr>
          <w:bCs/>
          <w:lang w:val="en-US"/>
        </w:rPr>
        <w:t>terkena</w:t>
      </w:r>
      <w:proofErr w:type="spellEnd"/>
      <w:r>
        <w:rPr>
          <w:bCs/>
          <w:lang w:val="en-US"/>
        </w:rPr>
        <w:t xml:space="preserve"> </w:t>
      </w:r>
      <w:proofErr w:type="spellStart"/>
      <w:r>
        <w:rPr>
          <w:bCs/>
          <w:lang w:val="en-US"/>
        </w:rPr>
        <w:t>dampak</w:t>
      </w:r>
      <w:proofErr w:type="spellEnd"/>
      <w:r>
        <w:rPr>
          <w:bCs/>
          <w:lang w:val="en-US"/>
        </w:rPr>
        <w:t xml:space="preserve"> </w:t>
      </w:r>
      <w:proofErr w:type="spellStart"/>
      <w:r>
        <w:rPr>
          <w:bCs/>
          <w:lang w:val="en-US"/>
        </w:rPr>
        <w:t>pembangunan</w:t>
      </w:r>
      <w:proofErr w:type="spellEnd"/>
      <w:r>
        <w:rPr>
          <w:bCs/>
          <w:lang w:val="en-US"/>
        </w:rPr>
        <w:t xml:space="preserve">, </w:t>
      </w:r>
      <w:proofErr w:type="spellStart"/>
      <w:r>
        <w:rPr>
          <w:bCs/>
          <w:lang w:val="en-US"/>
        </w:rPr>
        <w:t>baik</w:t>
      </w:r>
      <w:proofErr w:type="spellEnd"/>
      <w:r>
        <w:rPr>
          <w:bCs/>
          <w:lang w:val="en-US"/>
        </w:rPr>
        <w:t xml:space="preserve"> </w:t>
      </w:r>
      <w:proofErr w:type="spellStart"/>
      <w:r>
        <w:rPr>
          <w:bCs/>
          <w:lang w:val="en-US"/>
        </w:rPr>
        <w:t>dampak</w:t>
      </w:r>
      <w:proofErr w:type="spellEnd"/>
      <w:r>
        <w:rPr>
          <w:bCs/>
          <w:lang w:val="en-US"/>
        </w:rPr>
        <w:t xml:space="preserve"> </w:t>
      </w:r>
      <w:proofErr w:type="spellStart"/>
      <w:r>
        <w:rPr>
          <w:bCs/>
          <w:lang w:val="en-US"/>
        </w:rPr>
        <w:t>langsung</w:t>
      </w:r>
      <w:proofErr w:type="spellEnd"/>
      <w:r>
        <w:rPr>
          <w:bCs/>
          <w:lang w:val="en-US"/>
        </w:rPr>
        <w:t xml:space="preserve"> </w:t>
      </w:r>
      <w:proofErr w:type="spellStart"/>
      <w:r>
        <w:rPr>
          <w:bCs/>
          <w:lang w:val="en-US"/>
        </w:rPr>
        <w:t>maupun</w:t>
      </w:r>
      <w:proofErr w:type="spellEnd"/>
      <w:r>
        <w:rPr>
          <w:bCs/>
          <w:lang w:val="en-US"/>
        </w:rPr>
        <w:t xml:space="preserve"> </w:t>
      </w:r>
      <w:proofErr w:type="spellStart"/>
      <w:r>
        <w:rPr>
          <w:bCs/>
          <w:lang w:val="en-US"/>
        </w:rPr>
        <w:t>dampak</w:t>
      </w:r>
      <w:proofErr w:type="spellEnd"/>
      <w:r>
        <w:rPr>
          <w:bCs/>
          <w:lang w:val="en-US"/>
        </w:rPr>
        <w:t xml:space="preserve"> </w:t>
      </w:r>
      <w:proofErr w:type="spellStart"/>
      <w:r>
        <w:rPr>
          <w:bCs/>
          <w:lang w:val="en-US"/>
        </w:rPr>
        <w:t>tidak</w:t>
      </w:r>
      <w:proofErr w:type="spellEnd"/>
      <w:r>
        <w:rPr>
          <w:bCs/>
          <w:lang w:val="en-US"/>
        </w:rPr>
        <w:t xml:space="preserve"> </w:t>
      </w:r>
      <w:proofErr w:type="spellStart"/>
      <w:r>
        <w:rPr>
          <w:bCs/>
          <w:lang w:val="en-US"/>
        </w:rPr>
        <w:t>langsung</w:t>
      </w:r>
      <w:proofErr w:type="spellEnd"/>
      <w:r>
        <w:rPr>
          <w:bCs/>
          <w:lang w:val="en-US"/>
        </w:rPr>
        <w:t xml:space="preserve"> </w:t>
      </w:r>
      <w:proofErr w:type="spellStart"/>
      <w:r>
        <w:rPr>
          <w:bCs/>
          <w:lang w:val="en-US"/>
        </w:rPr>
        <w:t>dengan</w:t>
      </w:r>
      <w:proofErr w:type="spellEnd"/>
      <w:r>
        <w:rPr>
          <w:bCs/>
          <w:lang w:val="en-US"/>
        </w:rPr>
        <w:t xml:space="preserve"> total 38</w:t>
      </w:r>
      <w:r w:rsidR="00C6645C">
        <w:rPr>
          <w:bCs/>
          <w:lang w:val="en-US"/>
        </w:rPr>
        <w:t xml:space="preserve">8 </w:t>
      </w:r>
      <w:proofErr w:type="spellStart"/>
      <w:r w:rsidR="00C6645C">
        <w:rPr>
          <w:bCs/>
          <w:lang w:val="en-US"/>
        </w:rPr>
        <w:t>Kepala</w:t>
      </w:r>
      <w:proofErr w:type="spellEnd"/>
      <w:r w:rsidR="00C6645C">
        <w:rPr>
          <w:bCs/>
          <w:lang w:val="en-US"/>
        </w:rPr>
        <w:t xml:space="preserve"> </w:t>
      </w:r>
      <w:proofErr w:type="spellStart"/>
      <w:r w:rsidR="00C6645C">
        <w:rPr>
          <w:bCs/>
          <w:lang w:val="en-US"/>
        </w:rPr>
        <w:t>Keluarga</w:t>
      </w:r>
      <w:proofErr w:type="spellEnd"/>
      <w:r w:rsidR="00C6645C">
        <w:rPr>
          <w:bCs/>
          <w:lang w:val="en-US"/>
        </w:rPr>
        <w:t xml:space="preserve"> (KK). Teknik </w:t>
      </w:r>
      <w:proofErr w:type="spellStart"/>
      <w:r w:rsidR="00C6645C">
        <w:rPr>
          <w:bCs/>
          <w:lang w:val="en-US"/>
        </w:rPr>
        <w:t>sampel</w:t>
      </w:r>
      <w:proofErr w:type="spellEnd"/>
      <w:r w:rsidR="00C6645C">
        <w:rPr>
          <w:bCs/>
          <w:lang w:val="en-US"/>
        </w:rPr>
        <w:t xml:space="preserve"> yang </w:t>
      </w:r>
      <w:r w:rsidR="00C6645C" w:rsidRPr="00F960E0">
        <w:t xml:space="preserve">digunakan yaitu </w:t>
      </w:r>
      <w:r w:rsidR="00C6645C" w:rsidRPr="00F960E0">
        <w:rPr>
          <w:i/>
        </w:rPr>
        <w:t>simple random sampling</w:t>
      </w:r>
      <w:r w:rsidR="00C6645C" w:rsidRPr="00F960E0">
        <w:t xml:space="preserve">, yaitu teknik yang dikatakan </w:t>
      </w:r>
      <w:r w:rsidR="00C6645C" w:rsidRPr="00F960E0">
        <w:rPr>
          <w:i/>
        </w:rPr>
        <w:t>simple</w:t>
      </w:r>
      <w:r w:rsidR="00C6645C" w:rsidRPr="00F960E0">
        <w:t xml:space="preserve"> (sederhana) karena pengambilan anggota sampel dari populasi dilakukan secara acak tanpa memperhatikan strata yang ada dalam populasi itu.</w:t>
      </w:r>
      <w:r w:rsidR="00C6645C">
        <w:rPr>
          <w:lang w:val="en-US"/>
        </w:rPr>
        <w:t xml:space="preserve"> </w:t>
      </w:r>
      <w:proofErr w:type="spellStart"/>
      <w:r w:rsidR="00C6645C">
        <w:rPr>
          <w:lang w:val="en-US"/>
        </w:rPr>
        <w:t>Sampel</w:t>
      </w:r>
      <w:proofErr w:type="spellEnd"/>
      <w:r w:rsidR="00C6645C">
        <w:rPr>
          <w:lang w:val="en-US"/>
        </w:rPr>
        <w:t xml:space="preserve"> yang digunakan </w:t>
      </w:r>
      <w:proofErr w:type="spellStart"/>
      <w:r w:rsidR="00C6645C">
        <w:rPr>
          <w:lang w:val="en-US"/>
        </w:rPr>
        <w:t>berdasarkan</w:t>
      </w:r>
      <w:proofErr w:type="spellEnd"/>
      <w:r w:rsidR="00C6645C">
        <w:rPr>
          <w:lang w:val="en-US"/>
        </w:rPr>
        <w:t xml:space="preserve"> </w:t>
      </w:r>
      <w:proofErr w:type="spellStart"/>
      <w:r w:rsidR="00C6645C">
        <w:rPr>
          <w:lang w:val="en-US"/>
        </w:rPr>
        <w:t>perhitungan</w:t>
      </w:r>
      <w:proofErr w:type="spellEnd"/>
      <w:r w:rsidR="00C6645C">
        <w:rPr>
          <w:lang w:val="en-US"/>
        </w:rPr>
        <w:t xml:space="preserve"> </w:t>
      </w:r>
      <w:proofErr w:type="spellStart"/>
      <w:r w:rsidR="00C6645C">
        <w:rPr>
          <w:lang w:val="en-US"/>
        </w:rPr>
        <w:t>menggunakan</w:t>
      </w:r>
      <w:proofErr w:type="spellEnd"/>
      <w:r w:rsidR="00C6645C">
        <w:rPr>
          <w:lang w:val="en-US"/>
        </w:rPr>
        <w:t xml:space="preserve"> </w:t>
      </w:r>
      <w:proofErr w:type="spellStart"/>
      <w:r w:rsidR="00C6645C">
        <w:rPr>
          <w:lang w:val="en-US"/>
        </w:rPr>
        <w:t>rumus</w:t>
      </w:r>
      <w:proofErr w:type="spellEnd"/>
      <w:r w:rsidR="00C6645C">
        <w:rPr>
          <w:lang w:val="en-US"/>
        </w:rPr>
        <w:t xml:space="preserve"> </w:t>
      </w:r>
      <w:proofErr w:type="spellStart"/>
      <w:r w:rsidR="00C6645C">
        <w:rPr>
          <w:lang w:val="en-US"/>
        </w:rPr>
        <w:t>Slovin</w:t>
      </w:r>
      <w:proofErr w:type="spellEnd"/>
      <w:r w:rsidR="00C6645C">
        <w:rPr>
          <w:lang w:val="en-US"/>
        </w:rPr>
        <w:t xml:space="preserve"> </w:t>
      </w:r>
      <w:proofErr w:type="spellStart"/>
      <w:r w:rsidR="00C6645C">
        <w:rPr>
          <w:lang w:val="en-US"/>
        </w:rPr>
        <w:t>yaitu</w:t>
      </w:r>
      <w:proofErr w:type="spellEnd"/>
      <w:r w:rsidR="00C6645C">
        <w:rPr>
          <w:lang w:val="en-US"/>
        </w:rPr>
        <w:t xml:space="preserve"> </w:t>
      </w:r>
      <w:proofErr w:type="spellStart"/>
      <w:r w:rsidR="00C6645C">
        <w:rPr>
          <w:lang w:val="en-US"/>
        </w:rPr>
        <w:t>sebanyak</w:t>
      </w:r>
      <w:proofErr w:type="spellEnd"/>
      <w:r w:rsidR="00C6645C">
        <w:rPr>
          <w:lang w:val="en-US"/>
        </w:rPr>
        <w:t xml:space="preserve"> 80 KK.</w:t>
      </w:r>
    </w:p>
    <w:p w14:paraId="13D499D8" w14:textId="77777777" w:rsidR="008352A6" w:rsidRPr="00EF7C6E" w:rsidRDefault="008352A6" w:rsidP="004E23C9">
      <w:pPr>
        <w:spacing w:line="288" w:lineRule="auto"/>
        <w:ind w:firstLine="720"/>
        <w:jc w:val="both"/>
      </w:pPr>
      <w:r>
        <w:rPr>
          <w:lang w:val="en-US"/>
        </w:rPr>
        <w:t xml:space="preserve">Alat </w:t>
      </w:r>
      <w:proofErr w:type="spellStart"/>
      <w:r>
        <w:rPr>
          <w:lang w:val="en-US"/>
        </w:rPr>
        <w:t>ukur</w:t>
      </w:r>
      <w:proofErr w:type="spellEnd"/>
      <w:r>
        <w:rPr>
          <w:lang w:val="en-US"/>
        </w:rPr>
        <w:t xml:space="preserve"> yang digunakan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menggunakan</w:t>
      </w:r>
      <w:proofErr w:type="spellEnd"/>
      <w:r>
        <w:rPr>
          <w:lang w:val="en-US"/>
        </w:rPr>
        <w:t xml:space="preserve"> </w:t>
      </w:r>
      <w:proofErr w:type="spellStart"/>
      <w:r>
        <w:rPr>
          <w:lang w:val="en-US"/>
        </w:rPr>
        <w:t>skala</w:t>
      </w:r>
      <w:proofErr w:type="spellEnd"/>
      <w:r>
        <w:rPr>
          <w:lang w:val="en-US"/>
        </w:rPr>
        <w:t xml:space="preserve"> </w:t>
      </w:r>
      <w:r w:rsidRPr="008352A6">
        <w:rPr>
          <w:i/>
          <w:lang w:val="en-US"/>
        </w:rPr>
        <w:t>Likert</w:t>
      </w:r>
      <w:r>
        <w:rPr>
          <w:lang w:val="en-US"/>
        </w:rPr>
        <w:t xml:space="preserve">. </w:t>
      </w:r>
      <w:r w:rsidR="004E23C9" w:rsidRPr="00EF7C6E">
        <w:t xml:space="preserve">Skala </w:t>
      </w:r>
      <w:r w:rsidR="004E23C9" w:rsidRPr="00EF7C6E">
        <w:rPr>
          <w:i/>
        </w:rPr>
        <w:t xml:space="preserve">Likert </w:t>
      </w:r>
      <w:r w:rsidR="004E23C9" w:rsidRPr="00EF7C6E">
        <w:t>merupakan skala pengukuran dimana variabel yang akan diukur dijabarkan menjadi indikator variabel, kemudian indikator tersebut dijadikan sebagai titik tolak unt</w:t>
      </w:r>
      <w:r w:rsidR="004E23C9">
        <w:t>uk menyusun item-item instrumen</w:t>
      </w:r>
      <w:r w:rsidR="004E23C9" w:rsidRPr="00EF7C6E">
        <w:t xml:space="preserve"> yang dapat berupa pernyataan atau pertanyaan (Sugiyono, 2017). </w:t>
      </w:r>
      <w:r w:rsidRPr="00EF7C6E">
        <w:t>Peneliti me</w:t>
      </w:r>
      <w:r>
        <w:t>nyusun instrumen pernyataan</w:t>
      </w:r>
      <w:r w:rsidRPr="00EF7C6E">
        <w:t xml:space="preserve"> berdasarkan variabel yang akan diteliti </w:t>
      </w:r>
      <w:proofErr w:type="spellStart"/>
      <w:r w:rsidR="00FF5A2E">
        <w:rPr>
          <w:lang w:val="en-US"/>
        </w:rPr>
        <w:t>dengan</w:t>
      </w:r>
      <w:proofErr w:type="spellEnd"/>
      <w:r w:rsidR="00FF5A2E">
        <w:rPr>
          <w:lang w:val="en-US"/>
        </w:rPr>
        <w:t xml:space="preserve"> </w:t>
      </w:r>
      <w:proofErr w:type="spellStart"/>
      <w:r w:rsidR="00FF5A2E">
        <w:rPr>
          <w:lang w:val="en-US"/>
        </w:rPr>
        <w:t>menyusun</w:t>
      </w:r>
      <w:proofErr w:type="spellEnd"/>
      <w:r w:rsidR="00FF5A2E">
        <w:rPr>
          <w:lang w:val="en-US"/>
        </w:rPr>
        <w:t xml:space="preserve"> item </w:t>
      </w:r>
      <w:proofErr w:type="spellStart"/>
      <w:r w:rsidR="00FF5A2E">
        <w:rPr>
          <w:lang w:val="en-US"/>
        </w:rPr>
        <w:t>pernyataan</w:t>
      </w:r>
      <w:proofErr w:type="spellEnd"/>
      <w:r w:rsidR="00FF5A2E">
        <w:rPr>
          <w:lang w:val="en-US"/>
        </w:rPr>
        <w:t xml:space="preserve"> </w:t>
      </w:r>
      <w:proofErr w:type="spellStart"/>
      <w:r w:rsidR="00FF5A2E" w:rsidRPr="00FF5A2E">
        <w:rPr>
          <w:i/>
          <w:lang w:val="en-US"/>
        </w:rPr>
        <w:t>favourable</w:t>
      </w:r>
      <w:proofErr w:type="spellEnd"/>
      <w:r w:rsidR="00FF5A2E">
        <w:rPr>
          <w:lang w:val="en-US"/>
        </w:rPr>
        <w:t xml:space="preserve"> dan </w:t>
      </w:r>
      <w:proofErr w:type="spellStart"/>
      <w:r w:rsidR="00FF5A2E" w:rsidRPr="00FF5A2E">
        <w:rPr>
          <w:i/>
          <w:lang w:val="en-US"/>
        </w:rPr>
        <w:t>unfavourable</w:t>
      </w:r>
      <w:proofErr w:type="spellEnd"/>
      <w:r w:rsidR="00FF5A2E">
        <w:rPr>
          <w:lang w:val="en-US"/>
        </w:rPr>
        <w:t xml:space="preserve"> </w:t>
      </w:r>
      <w:r w:rsidRPr="00EF7C6E">
        <w:t>lalu menentukan skor interval untuk jawaban responden</w:t>
      </w:r>
      <w:r>
        <w:t xml:space="preserve"> dengan keterangan sangat setuju, setuju, ragu – ragu, tidak setuju dan sangat tidak setuju</w:t>
      </w:r>
      <w:r w:rsidRPr="00EF7C6E">
        <w:t xml:space="preserve">. </w:t>
      </w:r>
    </w:p>
    <w:p w14:paraId="5E1EA871" w14:textId="4F7B7D29" w:rsidR="00686C50" w:rsidRDefault="008352A6" w:rsidP="008352A6">
      <w:pPr>
        <w:spacing w:line="288" w:lineRule="auto"/>
        <w:ind w:firstLine="720"/>
        <w:jc w:val="both"/>
        <w:rPr>
          <w:lang w:val="en-US"/>
        </w:rPr>
      </w:pPr>
      <w:r>
        <w:rPr>
          <w:lang w:val="en-US"/>
        </w:rPr>
        <w:t xml:space="preserve">Uji </w:t>
      </w:r>
      <w:proofErr w:type="spellStart"/>
      <w:r>
        <w:rPr>
          <w:lang w:val="en-US"/>
        </w:rPr>
        <w:t>validitas</w:t>
      </w:r>
      <w:proofErr w:type="spellEnd"/>
      <w:r>
        <w:rPr>
          <w:lang w:val="en-US"/>
        </w:rPr>
        <w:t xml:space="preserve"> yang digunakan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validitas</w:t>
      </w:r>
      <w:proofErr w:type="spellEnd"/>
      <w:r>
        <w:rPr>
          <w:lang w:val="en-US"/>
        </w:rPr>
        <w:t xml:space="preserve"> </w:t>
      </w:r>
      <w:proofErr w:type="spellStart"/>
      <w:r>
        <w:rPr>
          <w:lang w:val="en-US"/>
        </w:rPr>
        <w:t>muka</w:t>
      </w:r>
      <w:proofErr w:type="spellEnd"/>
      <w:r>
        <w:rPr>
          <w:lang w:val="en-US"/>
        </w:rPr>
        <w:t xml:space="preserve">. </w:t>
      </w:r>
      <w:r w:rsidRPr="00ED041C">
        <w:t>Dala</w:t>
      </w:r>
      <w:r>
        <w:t>m hal ini peneliti</w:t>
      </w:r>
      <w:r w:rsidRPr="00ED041C">
        <w:t xml:space="preserve"> mengkonsultasikan alat ukur tersebut dengan para dosen pembimbing</w:t>
      </w:r>
      <w:r>
        <w:t xml:space="preserve"> yang </w:t>
      </w:r>
      <w:r>
        <w:t>juga merupakan Pekerja Sosial Profesional.</w:t>
      </w:r>
      <w:r>
        <w:rPr>
          <w:lang w:val="en-US"/>
        </w:rPr>
        <w:t xml:space="preserve"> </w:t>
      </w:r>
      <w:r w:rsidRPr="00ED041C">
        <w:t xml:space="preserve">Uji reliabilitas dalam penelitian ini menggunakan teknik </w:t>
      </w:r>
      <w:r w:rsidRPr="00ED041C">
        <w:rPr>
          <w:i/>
        </w:rPr>
        <w:t xml:space="preserve">Alpha Cronbach </w:t>
      </w:r>
      <w:r w:rsidRPr="00ED041C">
        <w:t xml:space="preserve">dengan bantuan program SPSS versi 25. Pada uji reliabilitas instrumen apabila suatu variabel menunjukkan nilai </w:t>
      </w:r>
      <w:proofErr w:type="spellStart"/>
      <w:r w:rsidRPr="00077112">
        <w:rPr>
          <w:i/>
        </w:rPr>
        <w:t>Alpha</w:t>
      </w:r>
      <w:proofErr w:type="spellEnd"/>
      <w:r w:rsidRPr="00077112">
        <w:rPr>
          <w:i/>
        </w:rPr>
        <w:t xml:space="preserve"> </w:t>
      </w:r>
      <w:proofErr w:type="spellStart"/>
      <w:r w:rsidRPr="00077112">
        <w:rPr>
          <w:i/>
        </w:rPr>
        <w:t>Cronbach</w:t>
      </w:r>
      <w:proofErr w:type="spellEnd"/>
      <w:r w:rsidRPr="00077112">
        <w:t xml:space="preserve"> &gt;0,60</w:t>
      </w:r>
      <w:r w:rsidRPr="00ED041C">
        <w:t xml:space="preserve"> maka dapat disimpulkan bahwa variabel tersebut dapat dikatakan reliabel atau konsisten dal</w:t>
      </w:r>
      <w:r>
        <w:t>am mengukur (</w:t>
      </w:r>
      <w:r w:rsidR="006A4A01">
        <w:rPr>
          <w:lang w:val="en-US"/>
        </w:rPr>
        <w:t xml:space="preserve"> </w:t>
      </w:r>
      <w:r w:rsidRPr="00564618">
        <w:t xml:space="preserve">Putri dalam </w:t>
      </w:r>
      <w:proofErr w:type="spellStart"/>
      <w:r w:rsidR="006A4A01">
        <w:rPr>
          <w:color w:val="222222"/>
          <w:shd w:val="clear" w:color="auto" w:fill="FFFFFF"/>
          <w:lang w:val="en-US"/>
        </w:rPr>
        <w:t>Dewi</w:t>
      </w:r>
      <w:proofErr w:type="spellEnd"/>
      <w:r w:rsidR="006A4A01">
        <w:rPr>
          <w:color w:val="222222"/>
          <w:shd w:val="clear" w:color="auto" w:fill="FFFFFF"/>
          <w:lang w:val="en-US"/>
        </w:rPr>
        <w:t xml:space="preserve">, S. K., &amp; </w:t>
      </w:r>
      <w:proofErr w:type="spellStart"/>
      <w:r w:rsidR="006A4A01">
        <w:rPr>
          <w:color w:val="222222"/>
          <w:shd w:val="clear" w:color="auto" w:fill="FFFFFF"/>
          <w:lang w:val="en-US"/>
        </w:rPr>
        <w:t>Sudaryanto</w:t>
      </w:r>
      <w:proofErr w:type="spellEnd"/>
      <w:r w:rsidR="006A4A01">
        <w:rPr>
          <w:color w:val="222222"/>
          <w:shd w:val="clear" w:color="auto" w:fill="FFFFFF"/>
          <w:lang w:val="en-US"/>
        </w:rPr>
        <w:t xml:space="preserve">, A. (2020). </w:t>
      </w:r>
    </w:p>
    <w:p w14:paraId="5930EEA7" w14:textId="77777777" w:rsidR="00686C50" w:rsidRDefault="00686C50" w:rsidP="008352A6">
      <w:pPr>
        <w:spacing w:line="288" w:lineRule="auto"/>
        <w:ind w:firstLine="720"/>
        <w:jc w:val="both"/>
        <w:rPr>
          <w:lang w:val="en-US"/>
        </w:rPr>
      </w:pPr>
    </w:p>
    <w:p w14:paraId="4540711B" w14:textId="77777777" w:rsidR="00686C50" w:rsidRPr="004E23C9" w:rsidRDefault="00686C50" w:rsidP="00686C50">
      <w:pPr>
        <w:spacing w:line="288" w:lineRule="auto"/>
        <w:jc w:val="both"/>
        <w:rPr>
          <w:b/>
          <w:lang w:val="en-US"/>
        </w:rPr>
      </w:pPr>
      <w:proofErr w:type="spellStart"/>
      <w:r w:rsidRPr="004E23C9">
        <w:rPr>
          <w:b/>
          <w:lang w:val="en-US"/>
        </w:rPr>
        <w:t>Tabel</w:t>
      </w:r>
      <w:proofErr w:type="spellEnd"/>
      <w:r w:rsidRPr="004E23C9">
        <w:rPr>
          <w:b/>
          <w:lang w:val="en-US"/>
        </w:rPr>
        <w:t xml:space="preserve"> 1. </w:t>
      </w:r>
      <w:r w:rsidRPr="00446346">
        <w:rPr>
          <w:lang w:val="en-US"/>
        </w:rPr>
        <w:t xml:space="preserve">Hasil Uji </w:t>
      </w:r>
      <w:proofErr w:type="spellStart"/>
      <w:r w:rsidRPr="00446346">
        <w:rPr>
          <w:lang w:val="en-US"/>
        </w:rPr>
        <w:t>Reliabilitas</w:t>
      </w:r>
      <w:proofErr w:type="spellEnd"/>
    </w:p>
    <w:tbl>
      <w:tblPr>
        <w:tblW w:w="4600" w:type="dxa"/>
        <w:tblLook w:val="04A0" w:firstRow="1" w:lastRow="0" w:firstColumn="1" w:lastColumn="0" w:noHBand="0" w:noVBand="1"/>
      </w:tblPr>
      <w:tblGrid>
        <w:gridCol w:w="2220"/>
        <w:gridCol w:w="2380"/>
      </w:tblGrid>
      <w:tr w:rsidR="009E292B" w14:paraId="35D94A21" w14:textId="77777777" w:rsidTr="009E292B">
        <w:trPr>
          <w:trHeight w:val="420"/>
        </w:trPr>
        <w:tc>
          <w:tcPr>
            <w:tcW w:w="4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3FFCFD" w14:textId="77777777" w:rsidR="009E292B" w:rsidRDefault="009E292B">
            <w:pPr>
              <w:jc w:val="center"/>
              <w:rPr>
                <w:rFonts w:ascii="Arial" w:hAnsi="Arial" w:cs="Arial"/>
                <w:b/>
                <w:bCs/>
                <w:color w:val="010205"/>
                <w:sz w:val="22"/>
                <w:szCs w:val="22"/>
              </w:rPr>
            </w:pPr>
            <w:r>
              <w:rPr>
                <w:rFonts w:ascii="Arial" w:hAnsi="Arial" w:cs="Arial"/>
                <w:b/>
                <w:bCs/>
                <w:color w:val="010205"/>
                <w:sz w:val="22"/>
                <w:szCs w:val="22"/>
              </w:rPr>
              <w:t>Reliability Statistics</w:t>
            </w:r>
          </w:p>
        </w:tc>
      </w:tr>
      <w:tr w:rsidR="009E292B" w14:paraId="6D9E4B4A" w14:textId="77777777" w:rsidTr="009E292B">
        <w:trPr>
          <w:trHeight w:val="582"/>
        </w:trPr>
        <w:tc>
          <w:tcPr>
            <w:tcW w:w="2220" w:type="dxa"/>
            <w:tcBorders>
              <w:top w:val="nil"/>
              <w:left w:val="single" w:sz="4" w:space="0" w:color="auto"/>
              <w:bottom w:val="single" w:sz="4" w:space="0" w:color="auto"/>
              <w:right w:val="single" w:sz="4" w:space="0" w:color="auto"/>
            </w:tcBorders>
            <w:shd w:val="clear" w:color="auto" w:fill="auto"/>
            <w:vAlign w:val="bottom"/>
            <w:hideMark/>
          </w:tcPr>
          <w:p w14:paraId="6BFDB41E" w14:textId="77777777" w:rsidR="009E292B" w:rsidRPr="00686C50" w:rsidRDefault="009E292B">
            <w:pPr>
              <w:jc w:val="center"/>
              <w:rPr>
                <w:rFonts w:ascii="Arial" w:hAnsi="Arial" w:cs="Arial"/>
                <w:sz w:val="20"/>
                <w:szCs w:val="18"/>
              </w:rPr>
            </w:pPr>
            <w:r w:rsidRPr="00686C50">
              <w:rPr>
                <w:rFonts w:ascii="Arial" w:hAnsi="Arial" w:cs="Arial"/>
                <w:sz w:val="20"/>
                <w:szCs w:val="18"/>
              </w:rPr>
              <w:t>Cronbach's Alpha</w:t>
            </w:r>
          </w:p>
        </w:tc>
        <w:tc>
          <w:tcPr>
            <w:tcW w:w="2380" w:type="dxa"/>
            <w:tcBorders>
              <w:top w:val="nil"/>
              <w:left w:val="nil"/>
              <w:bottom w:val="single" w:sz="4" w:space="0" w:color="auto"/>
              <w:right w:val="single" w:sz="4" w:space="0" w:color="auto"/>
            </w:tcBorders>
            <w:shd w:val="clear" w:color="auto" w:fill="auto"/>
            <w:vAlign w:val="bottom"/>
            <w:hideMark/>
          </w:tcPr>
          <w:p w14:paraId="7EF3E4D2" w14:textId="77777777" w:rsidR="009E292B" w:rsidRPr="00686C50" w:rsidRDefault="009E292B">
            <w:pPr>
              <w:jc w:val="center"/>
              <w:rPr>
                <w:rFonts w:ascii="Arial" w:hAnsi="Arial" w:cs="Arial"/>
                <w:sz w:val="20"/>
                <w:szCs w:val="18"/>
              </w:rPr>
            </w:pPr>
            <w:r w:rsidRPr="00686C50">
              <w:rPr>
                <w:rFonts w:ascii="Arial" w:hAnsi="Arial" w:cs="Arial"/>
                <w:sz w:val="20"/>
                <w:szCs w:val="18"/>
              </w:rPr>
              <w:t>N of Items</w:t>
            </w:r>
          </w:p>
        </w:tc>
      </w:tr>
      <w:tr w:rsidR="009E292B" w14:paraId="536570A7" w14:textId="77777777" w:rsidTr="009E292B">
        <w:trPr>
          <w:trHeight w:val="342"/>
        </w:trPr>
        <w:tc>
          <w:tcPr>
            <w:tcW w:w="2220" w:type="dxa"/>
            <w:tcBorders>
              <w:top w:val="nil"/>
              <w:left w:val="single" w:sz="4" w:space="0" w:color="auto"/>
              <w:bottom w:val="single" w:sz="4" w:space="0" w:color="auto"/>
              <w:right w:val="single" w:sz="4" w:space="0" w:color="auto"/>
            </w:tcBorders>
            <w:shd w:val="clear" w:color="auto" w:fill="auto"/>
            <w:noWrap/>
            <w:hideMark/>
          </w:tcPr>
          <w:p w14:paraId="6CBB5196" w14:textId="77777777" w:rsidR="009E292B" w:rsidRPr="00686C50" w:rsidRDefault="009E292B">
            <w:pPr>
              <w:jc w:val="right"/>
              <w:rPr>
                <w:rFonts w:ascii="Arial" w:hAnsi="Arial" w:cs="Arial"/>
                <w:color w:val="010205"/>
                <w:sz w:val="20"/>
                <w:szCs w:val="18"/>
              </w:rPr>
            </w:pPr>
            <w:r w:rsidRPr="00686C50">
              <w:rPr>
                <w:rFonts w:ascii="Arial" w:hAnsi="Arial" w:cs="Arial"/>
                <w:color w:val="010205"/>
                <w:sz w:val="20"/>
                <w:szCs w:val="18"/>
              </w:rPr>
              <w:t>0.720</w:t>
            </w:r>
          </w:p>
        </w:tc>
        <w:tc>
          <w:tcPr>
            <w:tcW w:w="2380" w:type="dxa"/>
            <w:tcBorders>
              <w:top w:val="nil"/>
              <w:left w:val="nil"/>
              <w:bottom w:val="single" w:sz="4" w:space="0" w:color="auto"/>
              <w:right w:val="single" w:sz="4" w:space="0" w:color="auto"/>
            </w:tcBorders>
            <w:shd w:val="clear" w:color="auto" w:fill="auto"/>
            <w:noWrap/>
            <w:hideMark/>
          </w:tcPr>
          <w:p w14:paraId="6935E37F" w14:textId="77777777" w:rsidR="009E292B" w:rsidRPr="00686C50" w:rsidRDefault="009E292B">
            <w:pPr>
              <w:jc w:val="right"/>
              <w:rPr>
                <w:rFonts w:ascii="Arial" w:hAnsi="Arial" w:cs="Arial"/>
                <w:color w:val="010205"/>
                <w:sz w:val="20"/>
                <w:szCs w:val="18"/>
              </w:rPr>
            </w:pPr>
            <w:r w:rsidRPr="00686C50">
              <w:rPr>
                <w:rFonts w:ascii="Arial" w:hAnsi="Arial" w:cs="Arial"/>
                <w:color w:val="010205"/>
                <w:sz w:val="20"/>
                <w:szCs w:val="18"/>
              </w:rPr>
              <w:t>35</w:t>
            </w:r>
          </w:p>
        </w:tc>
      </w:tr>
    </w:tbl>
    <w:p w14:paraId="759F979F" w14:textId="77777777" w:rsidR="00686C50" w:rsidRDefault="00686C50" w:rsidP="008352A6">
      <w:pPr>
        <w:spacing w:line="288" w:lineRule="auto"/>
        <w:ind w:firstLine="720"/>
        <w:jc w:val="both"/>
        <w:rPr>
          <w:lang w:val="en-US"/>
        </w:rPr>
      </w:pPr>
    </w:p>
    <w:p w14:paraId="0688B09E" w14:textId="77777777" w:rsidR="008352A6" w:rsidRPr="000077CA" w:rsidRDefault="00686C50" w:rsidP="008352A6">
      <w:pPr>
        <w:spacing w:line="288" w:lineRule="auto"/>
        <w:ind w:firstLine="720"/>
        <w:jc w:val="both"/>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1, </w:t>
      </w:r>
      <w:r>
        <w:t>u</w:t>
      </w:r>
      <w:r w:rsidR="008352A6">
        <w:t xml:space="preserve">ji reliabilitas </w:t>
      </w:r>
      <w:r>
        <w:t>instrumen</w:t>
      </w:r>
      <w:r>
        <w:rPr>
          <w:lang w:val="en-US"/>
        </w:rPr>
        <w:t xml:space="preserve"> yang </w:t>
      </w:r>
      <w:proofErr w:type="spellStart"/>
      <w:r>
        <w:rPr>
          <w:lang w:val="en-US"/>
        </w:rPr>
        <w:t>sudah</w:t>
      </w:r>
      <w:proofErr w:type="spellEnd"/>
      <w:r>
        <w:rPr>
          <w:lang w:val="en-US"/>
        </w:rPr>
        <w:t xml:space="preserve"> </w:t>
      </w:r>
      <w:proofErr w:type="spellStart"/>
      <w:r>
        <w:rPr>
          <w:lang w:val="en-US"/>
        </w:rPr>
        <w:t>dilakukan</w:t>
      </w:r>
      <w:proofErr w:type="spellEnd"/>
      <w:r w:rsidR="008352A6">
        <w:t xml:space="preserve"> menunjukkan bahwa hasil yang diperoleh yaitu sebesar 0,720 dimana 0,720 &gt; 0,60. Dengan begitu, maka bisa dikatakan bahwa instrumen penelitian yang akan digunakan tersebut reliabel.</w:t>
      </w:r>
    </w:p>
    <w:p w14:paraId="44EC48A2" w14:textId="77777777" w:rsidR="001428A9" w:rsidRPr="00A92C6E" w:rsidRDefault="001428A9" w:rsidP="00FF5A2E">
      <w:pPr>
        <w:snapToGrid w:val="0"/>
        <w:spacing w:line="288" w:lineRule="auto"/>
        <w:contextualSpacing/>
        <w:jc w:val="both"/>
        <w:rPr>
          <w:bCs/>
          <w:lang w:val="en-US"/>
        </w:rPr>
      </w:pPr>
    </w:p>
    <w:p w14:paraId="37AB4146" w14:textId="77777777" w:rsidR="00516A0B" w:rsidRDefault="000D23D8" w:rsidP="006A4331">
      <w:pPr>
        <w:pStyle w:val="Wawasan2Heading1Pendahuluandll"/>
        <w:numPr>
          <w:ilvl w:val="0"/>
          <w:numId w:val="0"/>
        </w:numPr>
        <w:spacing w:line="288" w:lineRule="auto"/>
        <w:ind w:left="284" w:hanging="284"/>
        <w:contextualSpacing/>
      </w:pPr>
      <w:r w:rsidRPr="003B5269">
        <w:rPr>
          <w:lang w:val="en-US"/>
        </w:rPr>
        <w:t xml:space="preserve">HASIL </w:t>
      </w:r>
      <w:r w:rsidR="001428A9">
        <w:t>PENELITIAN</w:t>
      </w:r>
    </w:p>
    <w:p w14:paraId="3FF3ECC7" w14:textId="77777777" w:rsidR="007A6A63" w:rsidRPr="006A73A2" w:rsidRDefault="006A73A2" w:rsidP="007E6E7A">
      <w:pPr>
        <w:pStyle w:val="Wawasan24BodyArticle"/>
        <w:spacing w:line="288" w:lineRule="auto"/>
        <w:ind w:firstLine="274"/>
        <w:rPr>
          <w:lang w:val="en-US"/>
        </w:rPr>
      </w:pPr>
      <w:r>
        <w:rPr>
          <w:color w:val="000000"/>
          <w:lang w:val="en-US"/>
        </w:rPr>
        <w:t xml:space="preserve">Hasil </w:t>
      </w:r>
      <w:proofErr w:type="spellStart"/>
      <w:r>
        <w:rPr>
          <w:color w:val="000000"/>
          <w:lang w:val="en-US"/>
        </w:rPr>
        <w:t>Penelitian</w:t>
      </w:r>
      <w:proofErr w:type="spellEnd"/>
      <w:r>
        <w:rPr>
          <w:color w:val="000000"/>
          <w:lang w:val="en-US"/>
        </w:rPr>
        <w:t xml:space="preserve"> </w:t>
      </w:r>
      <w:proofErr w:type="spellStart"/>
      <w:r>
        <w:rPr>
          <w:color w:val="000000"/>
          <w:lang w:val="en-US"/>
        </w:rPr>
        <w:t>ini</w:t>
      </w:r>
      <w:proofErr w:type="spellEnd"/>
      <w:r>
        <w:rPr>
          <w:color w:val="000000"/>
          <w:lang w:val="en-US"/>
        </w:rPr>
        <w:t xml:space="preserve"> </w:t>
      </w:r>
      <w:proofErr w:type="spellStart"/>
      <w:r w:rsidR="002F031B">
        <w:rPr>
          <w:color w:val="000000"/>
          <w:lang w:val="en-US"/>
        </w:rPr>
        <w:t>berisi</w:t>
      </w:r>
      <w:proofErr w:type="spellEnd"/>
      <w:r w:rsidR="002F031B">
        <w:rPr>
          <w:color w:val="000000"/>
          <w:lang w:val="en-US"/>
        </w:rPr>
        <w:t xml:space="preserve"> </w:t>
      </w:r>
      <w:proofErr w:type="spellStart"/>
      <w:r w:rsidR="002F031B">
        <w:rPr>
          <w:color w:val="000000"/>
          <w:lang w:val="en-US"/>
        </w:rPr>
        <w:t>gambaran</w:t>
      </w:r>
      <w:proofErr w:type="spellEnd"/>
      <w:r w:rsidR="002F031B">
        <w:rPr>
          <w:color w:val="000000"/>
          <w:lang w:val="en-US"/>
        </w:rPr>
        <w:t xml:space="preserve"> </w:t>
      </w:r>
      <w:proofErr w:type="spellStart"/>
      <w:r w:rsidR="002F031B">
        <w:rPr>
          <w:color w:val="000000"/>
          <w:lang w:val="en-US"/>
        </w:rPr>
        <w:t>umum</w:t>
      </w:r>
      <w:proofErr w:type="spellEnd"/>
      <w:r w:rsidR="002F031B">
        <w:rPr>
          <w:color w:val="000000"/>
          <w:lang w:val="en-US"/>
        </w:rPr>
        <w:t xml:space="preserve"> </w:t>
      </w:r>
      <w:proofErr w:type="spellStart"/>
      <w:r w:rsidR="002F031B">
        <w:rPr>
          <w:color w:val="000000"/>
          <w:lang w:val="en-US"/>
        </w:rPr>
        <w:t>lokasi</w:t>
      </w:r>
      <w:proofErr w:type="spellEnd"/>
      <w:r w:rsidR="002F031B">
        <w:rPr>
          <w:color w:val="000000"/>
          <w:lang w:val="en-US"/>
        </w:rPr>
        <w:t xml:space="preserve"> </w:t>
      </w:r>
      <w:proofErr w:type="spellStart"/>
      <w:r w:rsidR="002F031B">
        <w:rPr>
          <w:color w:val="000000"/>
          <w:lang w:val="en-US"/>
        </w:rPr>
        <w:t>penelitian</w:t>
      </w:r>
      <w:proofErr w:type="spellEnd"/>
      <w:r w:rsidR="002F031B">
        <w:rPr>
          <w:color w:val="000000"/>
          <w:lang w:val="en-US"/>
        </w:rPr>
        <w:t xml:space="preserve">, </w:t>
      </w:r>
      <w:proofErr w:type="spellStart"/>
      <w:r w:rsidR="002F031B">
        <w:rPr>
          <w:color w:val="000000"/>
          <w:lang w:val="en-US"/>
        </w:rPr>
        <w:t>karakteristik</w:t>
      </w:r>
      <w:proofErr w:type="spellEnd"/>
      <w:r w:rsidR="002F031B">
        <w:rPr>
          <w:color w:val="000000"/>
          <w:lang w:val="en-US"/>
        </w:rPr>
        <w:t xml:space="preserve"> </w:t>
      </w:r>
      <w:proofErr w:type="spellStart"/>
      <w:r w:rsidR="002F031B">
        <w:rPr>
          <w:color w:val="000000"/>
          <w:lang w:val="en-US"/>
        </w:rPr>
        <w:t>responden</w:t>
      </w:r>
      <w:proofErr w:type="spellEnd"/>
      <w:r w:rsidR="002F031B">
        <w:rPr>
          <w:color w:val="000000"/>
          <w:lang w:val="en-US"/>
        </w:rPr>
        <w:t xml:space="preserve"> dan sub – sub </w:t>
      </w:r>
      <w:proofErr w:type="spellStart"/>
      <w:r w:rsidR="002F031B">
        <w:rPr>
          <w:color w:val="000000"/>
          <w:lang w:val="en-US"/>
        </w:rPr>
        <w:t>aspek</w:t>
      </w:r>
      <w:proofErr w:type="spellEnd"/>
      <w:r w:rsidR="002F031B">
        <w:rPr>
          <w:color w:val="000000"/>
          <w:lang w:val="en-US"/>
        </w:rPr>
        <w:t xml:space="preserve"> yang </w:t>
      </w:r>
      <w:proofErr w:type="spellStart"/>
      <w:r w:rsidR="002F031B">
        <w:rPr>
          <w:color w:val="000000"/>
          <w:lang w:val="en-US"/>
        </w:rPr>
        <w:t>menjadi</w:t>
      </w:r>
      <w:proofErr w:type="spellEnd"/>
      <w:r w:rsidR="002F031B">
        <w:rPr>
          <w:color w:val="000000"/>
          <w:lang w:val="en-US"/>
        </w:rPr>
        <w:t xml:space="preserve"> </w:t>
      </w:r>
      <w:proofErr w:type="spellStart"/>
      <w:r w:rsidR="002F031B">
        <w:rPr>
          <w:color w:val="000000"/>
          <w:lang w:val="en-US"/>
        </w:rPr>
        <w:t>bahasan</w:t>
      </w:r>
      <w:proofErr w:type="spellEnd"/>
      <w:r w:rsidR="002F031B">
        <w:rPr>
          <w:color w:val="000000"/>
          <w:lang w:val="en-US"/>
        </w:rPr>
        <w:t xml:space="preserve"> </w:t>
      </w:r>
      <w:proofErr w:type="spellStart"/>
      <w:r w:rsidR="002F031B">
        <w:rPr>
          <w:color w:val="000000"/>
          <w:lang w:val="en-US"/>
        </w:rPr>
        <w:t>penelitian</w:t>
      </w:r>
      <w:proofErr w:type="spellEnd"/>
      <w:r w:rsidR="002F031B">
        <w:rPr>
          <w:color w:val="000000"/>
          <w:lang w:val="en-US"/>
        </w:rPr>
        <w:t xml:space="preserve"> </w:t>
      </w:r>
      <w:proofErr w:type="spellStart"/>
      <w:r w:rsidR="002F031B">
        <w:rPr>
          <w:color w:val="000000"/>
          <w:lang w:val="en-US"/>
        </w:rPr>
        <w:t>ini</w:t>
      </w:r>
      <w:proofErr w:type="spellEnd"/>
      <w:r w:rsidR="002F031B">
        <w:rPr>
          <w:color w:val="000000"/>
          <w:lang w:val="en-US"/>
        </w:rPr>
        <w:t xml:space="preserve">, </w:t>
      </w:r>
      <w:proofErr w:type="spellStart"/>
      <w:r w:rsidR="002F031B">
        <w:rPr>
          <w:color w:val="000000"/>
          <w:lang w:val="en-US"/>
        </w:rPr>
        <w:t>yaitu</w:t>
      </w:r>
      <w:proofErr w:type="spellEnd"/>
      <w:r w:rsidR="002F031B">
        <w:rPr>
          <w:color w:val="000000"/>
          <w:lang w:val="en-US"/>
        </w:rPr>
        <w:t xml:space="preserve"> sub </w:t>
      </w:r>
      <w:proofErr w:type="spellStart"/>
      <w:r w:rsidR="002F031B">
        <w:rPr>
          <w:color w:val="000000"/>
          <w:lang w:val="en-US"/>
        </w:rPr>
        <w:t>aspek</w:t>
      </w:r>
      <w:proofErr w:type="spellEnd"/>
      <w:r w:rsidR="002F031B">
        <w:rPr>
          <w:color w:val="000000"/>
          <w:lang w:val="en-US"/>
        </w:rPr>
        <w:t xml:space="preserve"> </w:t>
      </w:r>
      <w:proofErr w:type="spellStart"/>
      <w:r w:rsidR="002F031B">
        <w:rPr>
          <w:color w:val="000000"/>
          <w:lang w:val="en-US"/>
        </w:rPr>
        <w:t>kebutuhan</w:t>
      </w:r>
      <w:proofErr w:type="spellEnd"/>
      <w:r w:rsidR="002F031B">
        <w:rPr>
          <w:color w:val="000000"/>
          <w:lang w:val="en-US"/>
        </w:rPr>
        <w:t xml:space="preserve"> </w:t>
      </w:r>
      <w:proofErr w:type="spellStart"/>
      <w:r w:rsidR="002F031B">
        <w:rPr>
          <w:color w:val="000000"/>
          <w:lang w:val="en-US"/>
        </w:rPr>
        <w:t>hidup</w:t>
      </w:r>
      <w:proofErr w:type="spellEnd"/>
      <w:r w:rsidR="002F031B">
        <w:rPr>
          <w:color w:val="000000"/>
          <w:lang w:val="en-US"/>
        </w:rPr>
        <w:t xml:space="preserve">, </w:t>
      </w:r>
      <w:proofErr w:type="spellStart"/>
      <w:r w:rsidR="002F031B">
        <w:rPr>
          <w:color w:val="000000"/>
          <w:lang w:val="en-US"/>
        </w:rPr>
        <w:t>bekerja</w:t>
      </w:r>
      <w:proofErr w:type="spellEnd"/>
      <w:r w:rsidR="002F031B">
        <w:rPr>
          <w:color w:val="000000"/>
          <w:lang w:val="en-US"/>
        </w:rPr>
        <w:t xml:space="preserve">, </w:t>
      </w:r>
      <w:proofErr w:type="spellStart"/>
      <w:r w:rsidR="002F031B">
        <w:rPr>
          <w:color w:val="000000"/>
          <w:lang w:val="en-US"/>
        </w:rPr>
        <w:t>bermain</w:t>
      </w:r>
      <w:proofErr w:type="spellEnd"/>
      <w:r w:rsidR="002F031B">
        <w:rPr>
          <w:color w:val="000000"/>
          <w:lang w:val="en-US"/>
        </w:rPr>
        <w:t xml:space="preserve"> dan </w:t>
      </w:r>
      <w:proofErr w:type="spellStart"/>
      <w:r w:rsidR="002F031B">
        <w:rPr>
          <w:color w:val="000000"/>
          <w:lang w:val="en-US"/>
        </w:rPr>
        <w:t>berinteraksi</w:t>
      </w:r>
      <w:proofErr w:type="spellEnd"/>
      <w:r w:rsidR="002F031B">
        <w:rPr>
          <w:color w:val="000000"/>
          <w:lang w:val="en-US"/>
        </w:rPr>
        <w:t xml:space="preserve"> </w:t>
      </w:r>
      <w:proofErr w:type="spellStart"/>
      <w:r w:rsidR="002F031B">
        <w:rPr>
          <w:color w:val="000000"/>
          <w:lang w:val="en-US"/>
        </w:rPr>
        <w:t>sosial</w:t>
      </w:r>
      <w:proofErr w:type="spellEnd"/>
      <w:r w:rsidR="002F031B">
        <w:rPr>
          <w:color w:val="000000"/>
          <w:lang w:val="en-US"/>
        </w:rPr>
        <w:t>.</w:t>
      </w:r>
    </w:p>
    <w:p w14:paraId="0BCF59AD" w14:textId="77777777" w:rsidR="002F031B" w:rsidRDefault="002F031B" w:rsidP="006A4331">
      <w:pPr>
        <w:pStyle w:val="Wawasan24BodyArticle"/>
        <w:spacing w:line="288" w:lineRule="auto"/>
        <w:ind w:firstLine="0"/>
      </w:pPr>
    </w:p>
    <w:p w14:paraId="2CAFEAFC" w14:textId="77777777" w:rsidR="002F031B" w:rsidRDefault="002F031B" w:rsidP="006A4331">
      <w:pPr>
        <w:pStyle w:val="Wawasan24BodyArticle"/>
        <w:spacing w:line="288" w:lineRule="auto"/>
        <w:ind w:firstLine="0"/>
        <w:rPr>
          <w:b/>
          <w:lang w:val="en-US"/>
        </w:rPr>
      </w:pPr>
      <w:r w:rsidRPr="006E4786">
        <w:rPr>
          <w:b/>
          <w:lang w:val="en-US"/>
        </w:rPr>
        <w:t xml:space="preserve">Gambaran Lokasi </w:t>
      </w:r>
      <w:proofErr w:type="spellStart"/>
      <w:r w:rsidRPr="006E4786">
        <w:rPr>
          <w:b/>
          <w:lang w:val="en-US"/>
        </w:rPr>
        <w:t>Penelitian</w:t>
      </w:r>
      <w:proofErr w:type="spellEnd"/>
    </w:p>
    <w:p w14:paraId="73D694AB" w14:textId="77777777" w:rsidR="005D343C" w:rsidRDefault="005D343C" w:rsidP="005D343C">
      <w:pPr>
        <w:spacing w:line="288" w:lineRule="auto"/>
        <w:ind w:firstLine="720"/>
        <w:jc w:val="both"/>
      </w:pPr>
      <w:r>
        <w:t xml:space="preserve">Desa </w:t>
      </w:r>
      <w:proofErr w:type="spellStart"/>
      <w:r>
        <w:t>Pasigaran</w:t>
      </w:r>
      <w:proofErr w:type="spellEnd"/>
      <w:r w:rsidR="002F2CE1">
        <w:rPr>
          <w:lang w:val="en-US"/>
        </w:rPr>
        <w:t xml:space="preserve"> </w:t>
      </w:r>
      <w:proofErr w:type="spellStart"/>
      <w:r w:rsidR="002F2CE1">
        <w:rPr>
          <w:lang w:val="en-US"/>
        </w:rPr>
        <w:t>adalah</w:t>
      </w:r>
      <w:proofErr w:type="spellEnd"/>
      <w:r>
        <w:rPr>
          <w:lang w:val="en-US"/>
        </w:rPr>
        <w:t xml:space="preserve"> </w:t>
      </w:r>
      <w:r>
        <w:t xml:space="preserve">salah satu dari 12 desa yang terdapat di Kecamatan Tanjungsari Kabupaten Sumedang. </w:t>
      </w:r>
      <w:proofErr w:type="spellStart"/>
      <w:r w:rsidR="002F2CE1">
        <w:rPr>
          <w:lang w:val="en-US"/>
        </w:rPr>
        <w:t>Desa</w:t>
      </w:r>
      <w:proofErr w:type="spellEnd"/>
      <w:r w:rsidR="002F2CE1">
        <w:rPr>
          <w:lang w:val="en-US"/>
        </w:rPr>
        <w:t xml:space="preserve"> </w:t>
      </w:r>
      <w:proofErr w:type="spellStart"/>
      <w:r w:rsidR="002F2CE1">
        <w:rPr>
          <w:lang w:val="en-US"/>
        </w:rPr>
        <w:t>ini</w:t>
      </w:r>
      <w:proofErr w:type="spellEnd"/>
      <w:r>
        <w:t xml:space="preserve"> termasuk </w:t>
      </w:r>
      <w:proofErr w:type="spellStart"/>
      <w:r w:rsidR="002F2CE1">
        <w:rPr>
          <w:lang w:val="en-US"/>
        </w:rPr>
        <w:t>ke</w:t>
      </w:r>
      <w:proofErr w:type="spellEnd"/>
      <w:r w:rsidR="002F2CE1">
        <w:rPr>
          <w:lang w:val="en-US"/>
        </w:rPr>
        <w:t xml:space="preserve"> </w:t>
      </w:r>
      <w:proofErr w:type="spellStart"/>
      <w:r w:rsidR="002F2CE1">
        <w:rPr>
          <w:lang w:val="en-US"/>
        </w:rPr>
        <w:t>dalam</w:t>
      </w:r>
      <w:proofErr w:type="spellEnd"/>
      <w:r w:rsidR="002F2CE1">
        <w:rPr>
          <w:lang w:val="en-US"/>
        </w:rPr>
        <w:t xml:space="preserve"> </w:t>
      </w:r>
      <w:r>
        <w:t xml:space="preserve">daerah bukit atau dataran tinggi bergelombang yang berada di dataran tinggi 929,00 mdpl dengan luas 284 Ha. Desa Pasigaran merupakan salah satu desa yang terkena pembangunan </w:t>
      </w:r>
      <w:r w:rsidRPr="00854F27">
        <w:t xml:space="preserve">Jalan Tol Cisumdawu </w:t>
      </w:r>
      <w:r w:rsidRPr="00854F27">
        <w:lastRenderedPageBreak/>
        <w:t>dengan letak titik pembangunan yang digambarkan sebagai berikut.</w:t>
      </w:r>
    </w:p>
    <w:p w14:paraId="0A125D22" w14:textId="77777777" w:rsidR="005D343C" w:rsidRDefault="005D343C" w:rsidP="005D343C">
      <w:pPr>
        <w:spacing w:line="288" w:lineRule="auto"/>
        <w:ind w:firstLine="720"/>
        <w:jc w:val="both"/>
      </w:pPr>
    </w:p>
    <w:p w14:paraId="7D8BA250" w14:textId="77777777" w:rsidR="002F031B" w:rsidRDefault="009E292B" w:rsidP="005D343C">
      <w:pPr>
        <w:pStyle w:val="Wawasan24BodyArticle"/>
        <w:spacing w:line="288" w:lineRule="auto"/>
        <w:ind w:firstLine="0"/>
        <w:jc w:val="center"/>
        <w:rPr>
          <w:lang w:val="en-US"/>
        </w:rPr>
      </w:pPr>
      <w:r w:rsidRPr="009E292B">
        <w:rPr>
          <w:noProof/>
          <w:lang w:eastAsia="id-ID"/>
        </w:rPr>
        <w:drawing>
          <wp:inline distT="0" distB="0" distL="0" distR="0" wp14:anchorId="7DC5CC71" wp14:editId="28410629">
            <wp:extent cx="1762125" cy="2243455"/>
            <wp:effectExtent l="0" t="0" r="9525" b="4445"/>
            <wp:docPr id="1" name="Picture 1" descr="D:\New Volume E\detantyf\STKS\SKRIPSIYY\PicsArt_08-30-11.2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Volume E\detantyf\STKS\SKRIPSIYY\PicsArt_08-30-11.22.35.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7617" cy="2250447"/>
                    </a:xfrm>
                    <a:prstGeom prst="rect">
                      <a:avLst/>
                    </a:prstGeom>
                    <a:noFill/>
                    <a:ln>
                      <a:noFill/>
                    </a:ln>
                  </pic:spPr>
                </pic:pic>
              </a:graphicData>
            </a:graphic>
          </wp:inline>
        </w:drawing>
      </w:r>
    </w:p>
    <w:p w14:paraId="70DEC368" w14:textId="77777777" w:rsidR="005D343C" w:rsidRDefault="005D343C" w:rsidP="005D343C">
      <w:pPr>
        <w:pStyle w:val="Wawasan24BodyArticle"/>
        <w:ind w:firstLine="0"/>
        <w:jc w:val="center"/>
        <w:rPr>
          <w:lang w:val="en-US"/>
        </w:rPr>
      </w:pPr>
      <w:r w:rsidRPr="00446346">
        <w:rPr>
          <w:b/>
          <w:lang w:val="en-US"/>
        </w:rPr>
        <w:t>Gambar 1.</w:t>
      </w:r>
      <w:r>
        <w:rPr>
          <w:lang w:val="en-US"/>
        </w:rPr>
        <w:t xml:space="preserve"> Peta </w:t>
      </w:r>
      <w:proofErr w:type="spellStart"/>
      <w:r>
        <w:rPr>
          <w:lang w:val="en-US"/>
        </w:rPr>
        <w:t>Desa</w:t>
      </w:r>
      <w:proofErr w:type="spellEnd"/>
      <w:r>
        <w:rPr>
          <w:lang w:val="en-US"/>
        </w:rPr>
        <w:t xml:space="preserve"> </w:t>
      </w:r>
      <w:proofErr w:type="spellStart"/>
      <w:r>
        <w:rPr>
          <w:lang w:val="en-US"/>
        </w:rPr>
        <w:t>Pasigaran</w:t>
      </w:r>
      <w:proofErr w:type="spellEnd"/>
    </w:p>
    <w:p w14:paraId="2CFB5FCC" w14:textId="77777777" w:rsidR="005D343C" w:rsidRDefault="005D343C" w:rsidP="005D343C">
      <w:pPr>
        <w:pStyle w:val="Wawasan24BodyArticle"/>
        <w:ind w:firstLine="0"/>
        <w:jc w:val="center"/>
        <w:rPr>
          <w:i/>
          <w:lang w:val="en-US"/>
        </w:rPr>
      </w:pPr>
      <w:proofErr w:type="spellStart"/>
      <w:r>
        <w:rPr>
          <w:lang w:val="en-US"/>
        </w:rPr>
        <w:t>Sumber</w:t>
      </w:r>
      <w:proofErr w:type="spellEnd"/>
      <w:r>
        <w:rPr>
          <w:lang w:val="en-US"/>
        </w:rPr>
        <w:t xml:space="preserve">: </w:t>
      </w:r>
      <w:r w:rsidRPr="005D343C">
        <w:rPr>
          <w:i/>
          <w:lang w:val="en-US"/>
        </w:rPr>
        <w:t>Google.com</w:t>
      </w:r>
    </w:p>
    <w:p w14:paraId="4296E80E" w14:textId="77777777" w:rsidR="005D343C" w:rsidRDefault="005D343C" w:rsidP="005D343C">
      <w:pPr>
        <w:pStyle w:val="Wawasan24BodyArticle"/>
        <w:spacing w:line="288" w:lineRule="auto"/>
        <w:ind w:firstLine="0"/>
        <w:jc w:val="center"/>
        <w:rPr>
          <w:lang w:val="en-US"/>
        </w:rPr>
      </w:pPr>
    </w:p>
    <w:p w14:paraId="32513DD9" w14:textId="77777777" w:rsidR="005D343C" w:rsidRDefault="005D343C" w:rsidP="005D343C">
      <w:pPr>
        <w:spacing w:line="288" w:lineRule="auto"/>
        <w:ind w:firstLine="720"/>
        <w:jc w:val="both"/>
        <w:rPr>
          <w:bCs/>
        </w:rPr>
      </w:pPr>
      <w:r>
        <w:rPr>
          <w:bCs/>
        </w:rPr>
        <w:t xml:space="preserve">Pembangunan Jalan Tol Cisumdawu melewati sebagian wilayah RW 01 yang mayoritas wilayahnya merupakan pemukiman dan persawahan sehingga hal tersebut berdampak pada masyarakat yang tinggal di sekitar RW 01. Masyarakat yang rumahnya tergusur diharuskan pindah ke wilayah lain yang tidak terkena pembangunan jalan tol dan warga sekitar RW 01 dan RW 02 yang tidak tergusur namun berada di sekitar wilayah pembangunan harus merasakan berbagai aktivitas proyek yang dapat mengganggu masyarakat. Lahan persawahan yang tergusur karena adanya pembangunan Jalan Tol Cisumdawu juga memengaruhi pekerjaan/mata pencaharian masyarakat yang bekerja sebagai petani. </w:t>
      </w:r>
    </w:p>
    <w:p w14:paraId="71BE82B9" w14:textId="77777777" w:rsidR="005D343C" w:rsidRDefault="005D343C" w:rsidP="005D343C">
      <w:pPr>
        <w:pStyle w:val="Wawasan24BodyArticle"/>
        <w:spacing w:line="288" w:lineRule="auto"/>
        <w:ind w:firstLine="0"/>
        <w:rPr>
          <w:lang w:val="en-US"/>
        </w:rPr>
      </w:pPr>
    </w:p>
    <w:p w14:paraId="34A9EBB1" w14:textId="77777777" w:rsidR="00446346" w:rsidRPr="00446346" w:rsidRDefault="00446346" w:rsidP="005D343C">
      <w:pPr>
        <w:pStyle w:val="Wawasan24BodyArticle"/>
        <w:spacing w:line="288" w:lineRule="auto"/>
        <w:ind w:firstLine="0"/>
        <w:rPr>
          <w:b/>
          <w:lang w:val="en-US"/>
        </w:rPr>
      </w:pPr>
      <w:proofErr w:type="spellStart"/>
      <w:r w:rsidRPr="00446346">
        <w:rPr>
          <w:b/>
          <w:lang w:val="en-US"/>
        </w:rPr>
        <w:t>Karakteristik</w:t>
      </w:r>
      <w:proofErr w:type="spellEnd"/>
      <w:r w:rsidRPr="00446346">
        <w:rPr>
          <w:b/>
          <w:lang w:val="en-US"/>
        </w:rPr>
        <w:t xml:space="preserve"> </w:t>
      </w:r>
      <w:proofErr w:type="spellStart"/>
      <w:r w:rsidRPr="00446346">
        <w:rPr>
          <w:b/>
          <w:lang w:val="en-US"/>
        </w:rPr>
        <w:t>Responden</w:t>
      </w:r>
      <w:proofErr w:type="spellEnd"/>
    </w:p>
    <w:p w14:paraId="75C3C222" w14:textId="77777777" w:rsidR="00446346" w:rsidRDefault="00446346" w:rsidP="005D343C">
      <w:pPr>
        <w:pStyle w:val="Wawasan24BodyArticle"/>
        <w:spacing w:line="288" w:lineRule="auto"/>
        <w:ind w:firstLine="0"/>
      </w:pPr>
      <w:r>
        <w:rPr>
          <w:lang w:val="en-US"/>
        </w:rPr>
        <w:tab/>
      </w:r>
      <w:r>
        <w:rPr>
          <w:lang w:val="en-US"/>
        </w:rPr>
        <w:tab/>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umur</w:t>
      </w:r>
      <w:proofErr w:type="spellEnd"/>
      <w:r>
        <w:rPr>
          <w:lang w:val="en-US"/>
        </w:rPr>
        <w:t xml:space="preserve"> pada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mayoritas</w:t>
      </w:r>
      <w:proofErr w:type="spellEnd"/>
      <w:r>
        <w:rPr>
          <w:lang w:val="en-US"/>
        </w:rPr>
        <w:t xml:space="preserve"> </w:t>
      </w:r>
      <w:r>
        <w:t xml:space="preserve">berusia 42 – 51 tahun dengan jumlah 23 orang atau setara dengan 28,75% sedangkan responden yang paling sedikit mengisi angket yaitu berusia 22 – 31 tahun dengan jumlah 11 orang atau setara </w:t>
      </w:r>
      <w:r>
        <w:t>dengan 13,75%. Berdasarkan mayoritas usia responden, terlihat bahwa usia tersebut merupakan</w:t>
      </w:r>
      <w:r w:rsidR="009E292B">
        <w:t xml:space="preserve"> usia produktif, yaitu kelompok </w:t>
      </w:r>
      <w:r>
        <w:t>penduduk yang berusia antara 15 – 64 tahun (</w:t>
      </w:r>
      <w:r w:rsidRPr="00C50232">
        <w:t>Wahyuni dalam Maria dan Raharjo, 2020).</w:t>
      </w:r>
      <w:r>
        <w:t xml:space="preserve"> Usia produktif tersebut merupakan salah satu penunjang kriteria dalam penelitian yang dilakukan oleh peneliti.</w:t>
      </w:r>
    </w:p>
    <w:p w14:paraId="71FB9493" w14:textId="77777777" w:rsidR="00446346" w:rsidRDefault="00446346" w:rsidP="005D343C">
      <w:pPr>
        <w:pStyle w:val="Wawasan24BodyArticle"/>
        <w:spacing w:line="288" w:lineRule="auto"/>
        <w:ind w:firstLine="0"/>
        <w:rPr>
          <w:lang w:val="en-US"/>
        </w:rPr>
      </w:pPr>
      <w:r>
        <w:tab/>
      </w:r>
      <w:r>
        <w:tab/>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pekerjaan</w:t>
      </w:r>
      <w:proofErr w:type="spellEnd"/>
      <w:r>
        <w:rPr>
          <w:lang w:val="en-US"/>
        </w:rPr>
        <w:t xml:space="preserve"> </w:t>
      </w:r>
      <w:proofErr w:type="spellStart"/>
      <w:r>
        <w:rPr>
          <w:lang w:val="en-US"/>
        </w:rPr>
        <w:t>mayoritas</w:t>
      </w:r>
      <w:proofErr w:type="spellEnd"/>
      <w:r>
        <w:rPr>
          <w:lang w:val="en-US"/>
        </w:rPr>
        <w:t xml:space="preserve"> </w:t>
      </w:r>
      <w:r>
        <w:t>bekerja sebagai ibu rumah tangga dengan jumlah 30 orang atau setara dengan 37,50%, sedangkan responden yang paling sedikit mengisi angket penelitian bekerja sebagai polisi dan peternak dengan jumlah masing-masing satu orang atau setara dengan 1,25%.</w:t>
      </w:r>
      <w:r>
        <w:rPr>
          <w:lang w:val="en-US"/>
        </w:rPr>
        <w:t xml:space="preserve"> </w:t>
      </w:r>
    </w:p>
    <w:p w14:paraId="5B7FBFEA" w14:textId="77777777" w:rsidR="00446346" w:rsidRDefault="00446346" w:rsidP="00446346">
      <w:pPr>
        <w:spacing w:line="288" w:lineRule="auto"/>
        <w:ind w:firstLine="720"/>
        <w:jc w:val="both"/>
      </w:pP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lama </w:t>
      </w:r>
      <w:proofErr w:type="spellStart"/>
      <w:r>
        <w:rPr>
          <w:lang w:val="en-US"/>
        </w:rPr>
        <w:t>tinggal</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Pasigaran</w:t>
      </w:r>
      <w:proofErr w:type="spellEnd"/>
      <w:r>
        <w:rPr>
          <w:lang w:val="en-US"/>
        </w:rPr>
        <w:t xml:space="preserve"> </w:t>
      </w:r>
      <w:proofErr w:type="spellStart"/>
      <w:r>
        <w:rPr>
          <w:lang w:val="en-US"/>
        </w:rPr>
        <w:t>mayoritas</w:t>
      </w:r>
      <w:proofErr w:type="spellEnd"/>
      <w:r>
        <w:rPr>
          <w:lang w:val="en-US"/>
        </w:rPr>
        <w:t xml:space="preserve"> </w:t>
      </w:r>
      <w:proofErr w:type="spellStart"/>
      <w:r>
        <w:rPr>
          <w:lang w:val="en-US"/>
        </w:rPr>
        <w:t>tinggal</w:t>
      </w:r>
      <w:proofErr w:type="spellEnd"/>
      <w:r>
        <w:rPr>
          <w:lang w:val="en-US"/>
        </w:rPr>
        <w:t xml:space="preserve"> </w:t>
      </w:r>
      <w:r>
        <w:t xml:space="preserve">dengan rentang tahun 19 – 32 tahun berjumlah 28 orang atau setara dengan 35%, sedangkan responden yang paling sedikit tinggal di Desa Pasigaran dengan rentang tahun 61 – 74 tahun berjumlah 5 orang atau setara dengan 6,25%. Hal tersebut menunjukkan bahwa responden adalah masyarakat yang sudah cukup lama tinggal di Desa Pasigaran dan mengetahui awal mula proses pembangunan jalan tol dari mulai proses pembebasan tanah 11 tahun yang lalu serta merasakan bagaimana dinamika dan dampak dari pembangunan Jalan Tol Cisumdawu. </w:t>
      </w:r>
    </w:p>
    <w:p w14:paraId="4EF25F3B" w14:textId="77777777" w:rsidR="000B6CD4" w:rsidRDefault="000B6CD4" w:rsidP="000B6CD4">
      <w:pPr>
        <w:spacing w:line="288" w:lineRule="auto"/>
        <w:jc w:val="both"/>
        <w:rPr>
          <w:b/>
          <w:lang w:val="en-US"/>
        </w:rPr>
      </w:pPr>
      <w:proofErr w:type="spellStart"/>
      <w:r w:rsidRPr="000B6CD4">
        <w:rPr>
          <w:b/>
          <w:lang w:val="en-US"/>
        </w:rPr>
        <w:t>Dampak</w:t>
      </w:r>
      <w:proofErr w:type="spellEnd"/>
      <w:r w:rsidRPr="000B6CD4">
        <w:rPr>
          <w:b/>
          <w:lang w:val="en-US"/>
        </w:rPr>
        <w:t xml:space="preserve"> </w:t>
      </w:r>
      <w:proofErr w:type="spellStart"/>
      <w:r w:rsidRPr="000B6CD4">
        <w:rPr>
          <w:b/>
          <w:lang w:val="en-US"/>
        </w:rPr>
        <w:t>Sosial</w:t>
      </w:r>
      <w:proofErr w:type="spellEnd"/>
      <w:r w:rsidRPr="000B6CD4">
        <w:rPr>
          <w:b/>
          <w:lang w:val="en-US"/>
        </w:rPr>
        <w:t xml:space="preserve"> </w:t>
      </w:r>
      <w:proofErr w:type="spellStart"/>
      <w:r w:rsidRPr="000B6CD4">
        <w:rPr>
          <w:b/>
          <w:lang w:val="en-US"/>
        </w:rPr>
        <w:t>terhadap</w:t>
      </w:r>
      <w:proofErr w:type="spellEnd"/>
      <w:r w:rsidRPr="000B6CD4">
        <w:rPr>
          <w:b/>
          <w:lang w:val="en-US"/>
        </w:rPr>
        <w:t xml:space="preserve"> </w:t>
      </w:r>
      <w:proofErr w:type="spellStart"/>
      <w:r w:rsidRPr="000B6CD4">
        <w:rPr>
          <w:b/>
          <w:lang w:val="en-US"/>
        </w:rPr>
        <w:t>Kebutuhan</w:t>
      </w:r>
      <w:proofErr w:type="spellEnd"/>
      <w:r w:rsidRPr="000B6CD4">
        <w:rPr>
          <w:b/>
          <w:lang w:val="en-US"/>
        </w:rPr>
        <w:t xml:space="preserve"> </w:t>
      </w:r>
      <w:proofErr w:type="spellStart"/>
      <w:r w:rsidRPr="000B6CD4">
        <w:rPr>
          <w:b/>
          <w:lang w:val="en-US"/>
        </w:rPr>
        <w:t>Hidup</w:t>
      </w:r>
      <w:proofErr w:type="spellEnd"/>
      <w:r w:rsidRPr="000B6CD4">
        <w:rPr>
          <w:b/>
          <w:lang w:val="en-US"/>
        </w:rPr>
        <w:t xml:space="preserve"> Masyarakat </w:t>
      </w:r>
    </w:p>
    <w:p w14:paraId="433C3180" w14:textId="77777777" w:rsidR="009E292B" w:rsidRDefault="00C15636" w:rsidP="009E292B">
      <w:pPr>
        <w:spacing w:line="288" w:lineRule="auto"/>
        <w:ind w:firstLine="720"/>
        <w:jc w:val="both"/>
        <w:rPr>
          <w:lang w:val="en-US"/>
        </w:rPr>
      </w:pP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hidup</w:t>
      </w:r>
      <w:proofErr w:type="spellEnd"/>
      <w:r>
        <w:rPr>
          <w:lang w:val="en-US"/>
        </w:rPr>
        <w:t xml:space="preserve"> </w:t>
      </w:r>
      <w:proofErr w:type="spellStart"/>
      <w:r>
        <w:rPr>
          <w:lang w:val="en-US"/>
        </w:rPr>
        <w:t>responden</w:t>
      </w:r>
      <w:proofErr w:type="spellEnd"/>
      <w:r>
        <w:rPr>
          <w:lang w:val="en-US"/>
        </w:rPr>
        <w:t xml:space="preserve"> </w:t>
      </w:r>
      <w:proofErr w:type="spellStart"/>
      <w:r w:rsidR="00D73E66">
        <w:rPr>
          <w:lang w:val="en-US"/>
        </w:rPr>
        <w:t>berdasarkan</w:t>
      </w:r>
      <w:proofErr w:type="spellEnd"/>
      <w:r w:rsidR="00D73E66">
        <w:rPr>
          <w:lang w:val="en-US"/>
        </w:rPr>
        <w:t xml:space="preserve"> </w:t>
      </w:r>
      <w:proofErr w:type="spellStart"/>
      <w:r w:rsidR="00D73E66">
        <w:rPr>
          <w:lang w:val="en-US"/>
        </w:rPr>
        <w:t>sembilan</w:t>
      </w:r>
      <w:proofErr w:type="spellEnd"/>
      <w:r w:rsidR="004F07C2">
        <w:rPr>
          <w:lang w:val="en-US"/>
        </w:rPr>
        <w:t xml:space="preserve"> item </w:t>
      </w:r>
      <w:proofErr w:type="spellStart"/>
      <w:r w:rsidR="004F07C2">
        <w:rPr>
          <w:lang w:val="en-US"/>
        </w:rPr>
        <w:t>pernyataan</w:t>
      </w:r>
      <w:proofErr w:type="spellEnd"/>
      <w:r w:rsidR="004F07C2">
        <w:rPr>
          <w:lang w:val="en-US"/>
        </w:rPr>
        <w:t xml:space="preserve"> </w:t>
      </w:r>
      <w:proofErr w:type="spellStart"/>
      <w:r w:rsidR="004F07C2">
        <w:rPr>
          <w:lang w:val="en-US"/>
        </w:rPr>
        <w:t>memperoleh</w:t>
      </w:r>
      <w:proofErr w:type="spellEnd"/>
      <w:r w:rsidR="004F07C2">
        <w:rPr>
          <w:lang w:val="en-US"/>
        </w:rPr>
        <w:t xml:space="preserve"> </w:t>
      </w:r>
      <w:proofErr w:type="spellStart"/>
      <w:r w:rsidR="004F07C2">
        <w:rPr>
          <w:lang w:val="en-US"/>
        </w:rPr>
        <w:t>skor</w:t>
      </w:r>
      <w:proofErr w:type="spellEnd"/>
      <w:r w:rsidR="004F07C2">
        <w:rPr>
          <w:lang w:val="en-US"/>
        </w:rPr>
        <w:t xml:space="preserve"> 2665 </w:t>
      </w:r>
      <w:proofErr w:type="spellStart"/>
      <w:r w:rsidR="004F07C2">
        <w:rPr>
          <w:lang w:val="en-US"/>
        </w:rPr>
        <w:t>dari</w:t>
      </w:r>
      <w:proofErr w:type="spellEnd"/>
      <w:r w:rsidR="004F07C2">
        <w:rPr>
          <w:lang w:val="en-US"/>
        </w:rPr>
        <w:t xml:space="preserve"> </w:t>
      </w:r>
      <w:r w:rsidR="00D73E66">
        <w:rPr>
          <w:lang w:val="en-US"/>
        </w:rPr>
        <w:t xml:space="preserve">total </w:t>
      </w:r>
      <w:proofErr w:type="spellStart"/>
      <w:r w:rsidR="00D73E66">
        <w:rPr>
          <w:lang w:val="en-US"/>
        </w:rPr>
        <w:t>keseluruhan</w:t>
      </w:r>
      <w:proofErr w:type="spellEnd"/>
      <w:r w:rsidR="00D73E66">
        <w:rPr>
          <w:lang w:val="en-US"/>
        </w:rPr>
        <w:t xml:space="preserve"> </w:t>
      </w:r>
      <w:r w:rsidR="004F07C2">
        <w:rPr>
          <w:lang w:val="en-US"/>
        </w:rPr>
        <w:t xml:space="preserve">3600. </w:t>
      </w:r>
      <w:proofErr w:type="spellStart"/>
      <w:r w:rsidR="004F07C2">
        <w:rPr>
          <w:lang w:val="en-US"/>
        </w:rPr>
        <w:t>Berdasarkan</w:t>
      </w:r>
      <w:proofErr w:type="spellEnd"/>
      <w:r w:rsidR="004F07C2">
        <w:rPr>
          <w:lang w:val="en-US"/>
        </w:rPr>
        <w:t xml:space="preserve"> </w:t>
      </w:r>
      <w:proofErr w:type="spellStart"/>
      <w:r w:rsidR="004F07C2">
        <w:rPr>
          <w:lang w:val="en-US"/>
        </w:rPr>
        <w:t>perhitungan</w:t>
      </w:r>
      <w:proofErr w:type="spellEnd"/>
      <w:r w:rsidR="004F07C2">
        <w:rPr>
          <w:lang w:val="en-US"/>
        </w:rPr>
        <w:t xml:space="preserve">, </w:t>
      </w:r>
      <w:proofErr w:type="spellStart"/>
      <w:r w:rsidR="004F07C2">
        <w:rPr>
          <w:lang w:val="en-US"/>
        </w:rPr>
        <w:t>skor</w:t>
      </w:r>
      <w:proofErr w:type="spellEnd"/>
      <w:r w:rsidR="004F07C2">
        <w:rPr>
          <w:lang w:val="en-US"/>
        </w:rPr>
        <w:t xml:space="preserve"> </w:t>
      </w:r>
      <w:proofErr w:type="spellStart"/>
      <w:r w:rsidR="004F07C2">
        <w:rPr>
          <w:lang w:val="en-US"/>
        </w:rPr>
        <w:t>tersebut</w:t>
      </w:r>
      <w:proofErr w:type="spellEnd"/>
      <w:r w:rsidR="004F07C2">
        <w:rPr>
          <w:lang w:val="en-US"/>
        </w:rPr>
        <w:t xml:space="preserve"> </w:t>
      </w:r>
      <w:proofErr w:type="spellStart"/>
      <w:r w:rsidR="004F07C2">
        <w:rPr>
          <w:lang w:val="en-US"/>
        </w:rPr>
        <w:t>t</w:t>
      </w:r>
      <w:r w:rsidR="00490AC8">
        <w:rPr>
          <w:lang w:val="en-US"/>
        </w:rPr>
        <w:t>ermasuk</w:t>
      </w:r>
      <w:proofErr w:type="spellEnd"/>
      <w:r w:rsidR="00490AC8">
        <w:rPr>
          <w:lang w:val="en-US"/>
        </w:rPr>
        <w:t xml:space="preserve"> </w:t>
      </w:r>
      <w:proofErr w:type="spellStart"/>
      <w:r w:rsidR="00490AC8">
        <w:rPr>
          <w:lang w:val="en-US"/>
        </w:rPr>
        <w:t>ke</w:t>
      </w:r>
      <w:proofErr w:type="spellEnd"/>
      <w:r w:rsidR="00490AC8">
        <w:rPr>
          <w:lang w:val="en-US"/>
        </w:rPr>
        <w:t xml:space="preserve"> </w:t>
      </w:r>
      <w:proofErr w:type="spellStart"/>
      <w:r w:rsidR="00490AC8">
        <w:rPr>
          <w:lang w:val="en-US"/>
        </w:rPr>
        <w:t>dalam</w:t>
      </w:r>
      <w:proofErr w:type="spellEnd"/>
      <w:r w:rsidR="00490AC8">
        <w:rPr>
          <w:lang w:val="en-US"/>
        </w:rPr>
        <w:t xml:space="preserve"> </w:t>
      </w:r>
      <w:proofErr w:type="spellStart"/>
      <w:r w:rsidR="00490AC8">
        <w:rPr>
          <w:lang w:val="en-US"/>
        </w:rPr>
        <w:t>kategori</w:t>
      </w:r>
      <w:proofErr w:type="spellEnd"/>
      <w:r w:rsidR="00490AC8">
        <w:rPr>
          <w:lang w:val="en-US"/>
        </w:rPr>
        <w:t xml:space="preserve"> </w:t>
      </w:r>
      <w:proofErr w:type="spellStart"/>
      <w:r w:rsidR="00490AC8">
        <w:rPr>
          <w:lang w:val="en-US"/>
        </w:rPr>
        <w:t>tinggi</w:t>
      </w:r>
      <w:proofErr w:type="spellEnd"/>
      <w:r w:rsidR="004F07C2">
        <w:rPr>
          <w:lang w:val="en-US"/>
        </w:rPr>
        <w:t xml:space="preserve"> </w:t>
      </w:r>
      <w:proofErr w:type="spellStart"/>
      <w:r w:rsidR="004F07C2">
        <w:rPr>
          <w:lang w:val="en-US"/>
        </w:rPr>
        <w:t>dengan</w:t>
      </w:r>
      <w:proofErr w:type="spellEnd"/>
      <w:r w:rsidR="004F07C2">
        <w:rPr>
          <w:lang w:val="en-US"/>
        </w:rPr>
        <w:t xml:space="preserve"> garis </w:t>
      </w:r>
      <w:proofErr w:type="spellStart"/>
      <w:r w:rsidR="004F07C2">
        <w:rPr>
          <w:lang w:val="en-US"/>
        </w:rPr>
        <w:t>kontinum</w:t>
      </w:r>
      <w:proofErr w:type="spellEnd"/>
      <w:r w:rsidR="004F07C2">
        <w:rPr>
          <w:lang w:val="en-US"/>
        </w:rPr>
        <w:t xml:space="preserve"> </w:t>
      </w:r>
      <w:proofErr w:type="spellStart"/>
      <w:r w:rsidR="004F07C2">
        <w:rPr>
          <w:lang w:val="en-US"/>
        </w:rPr>
        <w:t>sebagai</w:t>
      </w:r>
      <w:proofErr w:type="spellEnd"/>
      <w:r w:rsidR="004F07C2">
        <w:rPr>
          <w:lang w:val="en-US"/>
        </w:rPr>
        <w:t xml:space="preserve"> </w:t>
      </w:r>
      <w:proofErr w:type="spellStart"/>
      <w:r w:rsidR="004F07C2">
        <w:rPr>
          <w:lang w:val="en-US"/>
        </w:rPr>
        <w:t>berikut</w:t>
      </w:r>
      <w:proofErr w:type="spellEnd"/>
      <w:r w:rsidR="004F07C2">
        <w:rPr>
          <w:lang w:val="en-US"/>
        </w:rPr>
        <w:t>:</w:t>
      </w:r>
    </w:p>
    <w:p w14:paraId="7743D7E2" w14:textId="77777777" w:rsidR="009E292B" w:rsidRDefault="009E292B" w:rsidP="009E292B">
      <w:pPr>
        <w:spacing w:line="288" w:lineRule="auto"/>
        <w:ind w:firstLine="720"/>
        <w:jc w:val="both"/>
        <w:rPr>
          <w:lang w:val="en-US"/>
        </w:rPr>
      </w:pPr>
    </w:p>
    <w:p w14:paraId="00BDF7E2" w14:textId="77777777" w:rsidR="004F07C2" w:rsidRDefault="004F07C2" w:rsidP="004F07C2">
      <w:pPr>
        <w:jc w:val="center"/>
        <w:rPr>
          <w:lang w:val="en-US"/>
        </w:rPr>
      </w:pPr>
      <w:r w:rsidRPr="009F0BC3">
        <w:rPr>
          <w:noProof/>
          <w:lang w:eastAsia="id-ID"/>
        </w:rPr>
        <w:lastRenderedPageBreak/>
        <w:drawing>
          <wp:inline distT="0" distB="0" distL="0" distR="0" wp14:anchorId="61961727" wp14:editId="56031F37">
            <wp:extent cx="2741295" cy="1006941"/>
            <wp:effectExtent l="0" t="0" r="1905" b="3175"/>
            <wp:docPr id="145" name="Picture 145" descr="D:\New Volume E\detantyf\STKS\SKRIPSIYY\olah data\keb hid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ew Volume E\detantyf\STKS\SKRIPSIYY\olah data\keb hidup.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41295" cy="1006941"/>
                    </a:xfrm>
                    <a:prstGeom prst="rect">
                      <a:avLst/>
                    </a:prstGeom>
                    <a:noFill/>
                    <a:ln>
                      <a:noFill/>
                    </a:ln>
                  </pic:spPr>
                </pic:pic>
              </a:graphicData>
            </a:graphic>
          </wp:inline>
        </w:drawing>
      </w:r>
    </w:p>
    <w:p w14:paraId="12DB5978" w14:textId="77777777" w:rsidR="004F07C2" w:rsidRDefault="004F07C2" w:rsidP="004F07C2">
      <w:pPr>
        <w:jc w:val="both"/>
        <w:rPr>
          <w:lang w:val="en-US"/>
        </w:rPr>
      </w:pPr>
      <w:r w:rsidRPr="004F07C2">
        <w:rPr>
          <w:b/>
          <w:lang w:val="en-US"/>
        </w:rPr>
        <w:t>Gambar 2.</w:t>
      </w:r>
      <w:r>
        <w:rPr>
          <w:lang w:val="en-US"/>
        </w:rPr>
        <w:t xml:space="preserve"> Garis </w:t>
      </w:r>
      <w:proofErr w:type="spellStart"/>
      <w:r>
        <w:rPr>
          <w:lang w:val="en-US"/>
        </w:rPr>
        <w:t>Kontinum</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Hidup</w:t>
      </w:r>
      <w:proofErr w:type="spellEnd"/>
    </w:p>
    <w:p w14:paraId="04040533" w14:textId="77777777" w:rsidR="004F07C2" w:rsidRDefault="004F07C2" w:rsidP="004F07C2">
      <w:pPr>
        <w:spacing w:line="288" w:lineRule="auto"/>
        <w:jc w:val="both"/>
        <w:rPr>
          <w:lang w:val="en-US"/>
        </w:rPr>
      </w:pPr>
    </w:p>
    <w:p w14:paraId="294821C6" w14:textId="77777777" w:rsidR="00D73E66" w:rsidRDefault="00490AC8" w:rsidP="00D501F1">
      <w:pPr>
        <w:spacing w:line="288" w:lineRule="auto"/>
        <w:ind w:firstLine="720"/>
        <w:jc w:val="both"/>
        <w:rPr>
          <w:rFonts w:eastAsiaTheme="minorEastAsia"/>
        </w:rPr>
      </w:pPr>
      <w:r>
        <w:rPr>
          <w:rFonts w:eastAsiaTheme="minorEastAsia"/>
        </w:rPr>
        <w:t xml:space="preserve">Skor dengan kategori yang tinggi pada sub aspek kebutuhan hidup disebabkan karena masyarakat yang secara umum kesulitan dalam memenuhi kebutuhan sehari – harinya seperti akses jalan yang terkadang banjir, kesulitan dalam mengakses air untuk sementara, kesulitan dalam mengakses transportasi umum maupun terganggu dalam melaksanakan aktivitas sehari – hari karena adanya pembangunan Jalan Tol Cisumdawu serta tingkat konsumtif masyarakat terhadap pemenuhan kebutuhan hidupnya yang meningkat. </w:t>
      </w:r>
    </w:p>
    <w:p w14:paraId="4F447984" w14:textId="77777777" w:rsidR="00490AC8" w:rsidRPr="00A67276" w:rsidRDefault="00490AC8" w:rsidP="00D501F1">
      <w:pPr>
        <w:spacing w:line="288" w:lineRule="auto"/>
        <w:ind w:firstLine="720"/>
        <w:jc w:val="both"/>
        <w:rPr>
          <w:rFonts w:eastAsiaTheme="minorEastAsia"/>
        </w:rPr>
      </w:pPr>
      <w:r>
        <w:rPr>
          <w:rFonts w:eastAsiaTheme="minorEastAsia"/>
        </w:rPr>
        <w:t xml:space="preserve">Meskipun demikian, adanya pembangunan Jalan Tol </w:t>
      </w:r>
      <w:proofErr w:type="spellStart"/>
      <w:r>
        <w:rPr>
          <w:rFonts w:eastAsiaTheme="minorEastAsia"/>
        </w:rPr>
        <w:t>Cisumdawu</w:t>
      </w:r>
      <w:proofErr w:type="spellEnd"/>
      <w:r>
        <w:rPr>
          <w:rFonts w:eastAsiaTheme="minorEastAsia"/>
        </w:rPr>
        <w:t xml:space="preserve"> tidak membuat sebagian kecil dari seluruh </w:t>
      </w:r>
      <w:r w:rsidR="00D73E66">
        <w:rPr>
          <w:rFonts w:eastAsiaTheme="minorEastAsia"/>
          <w:lang w:val="en-US"/>
        </w:rPr>
        <w:t xml:space="preserve">item </w:t>
      </w:r>
      <w:proofErr w:type="spellStart"/>
      <w:r w:rsidR="00D73E66">
        <w:rPr>
          <w:rFonts w:eastAsiaTheme="minorEastAsia"/>
          <w:lang w:val="en-US"/>
        </w:rPr>
        <w:t>pernyataan</w:t>
      </w:r>
      <w:proofErr w:type="spellEnd"/>
      <w:r w:rsidR="00D73E66">
        <w:rPr>
          <w:rFonts w:eastAsiaTheme="minorEastAsia"/>
          <w:lang w:val="en-US"/>
        </w:rPr>
        <w:t xml:space="preserve"> pada </w:t>
      </w:r>
      <w:r>
        <w:rPr>
          <w:rFonts w:eastAsiaTheme="minorEastAsia"/>
        </w:rPr>
        <w:t xml:space="preserve">sub aspek kebutuhan hidup masyarakat  sulit untuk terpenuhi, seperti masyarakat tidak begitu kesulitan dalam mengakses sumber makanan dan pelayanan kesehatan </w:t>
      </w:r>
      <w:proofErr w:type="spellStart"/>
      <w:r w:rsidR="00D73E66">
        <w:rPr>
          <w:rFonts w:eastAsiaTheme="minorEastAsia"/>
          <w:lang w:val="en-US"/>
        </w:rPr>
        <w:t>seperti</w:t>
      </w:r>
      <w:proofErr w:type="spellEnd"/>
      <w:r w:rsidR="00D73E66">
        <w:rPr>
          <w:rFonts w:eastAsiaTheme="minorEastAsia"/>
          <w:lang w:val="en-US"/>
        </w:rPr>
        <w:t xml:space="preserve"> </w:t>
      </w:r>
      <w:proofErr w:type="spellStart"/>
      <w:r w:rsidR="00D73E66">
        <w:rPr>
          <w:rFonts w:eastAsiaTheme="minorEastAsia"/>
          <w:lang w:val="en-US"/>
        </w:rPr>
        <w:t>puskesmas</w:t>
      </w:r>
      <w:proofErr w:type="spellEnd"/>
      <w:r w:rsidR="00D73E66">
        <w:rPr>
          <w:rFonts w:eastAsiaTheme="minorEastAsia"/>
          <w:lang w:val="en-US"/>
        </w:rPr>
        <w:t xml:space="preserve"> </w:t>
      </w:r>
      <w:r>
        <w:rPr>
          <w:rFonts w:eastAsiaTheme="minorEastAsia"/>
        </w:rPr>
        <w:t>walaupun adanya pembangunan Jalan Tol Cisumdawu.</w:t>
      </w:r>
    </w:p>
    <w:p w14:paraId="10F69137" w14:textId="77777777" w:rsidR="00D73E66" w:rsidRPr="000B6CD4" w:rsidRDefault="00D73E66" w:rsidP="004F07C2">
      <w:pPr>
        <w:spacing w:line="288" w:lineRule="auto"/>
        <w:jc w:val="both"/>
        <w:rPr>
          <w:lang w:val="en-US"/>
        </w:rPr>
      </w:pPr>
    </w:p>
    <w:p w14:paraId="5E2D9517" w14:textId="77777777" w:rsidR="00446346" w:rsidRDefault="000B6CD4" w:rsidP="005D343C">
      <w:pPr>
        <w:pStyle w:val="Wawasan24BodyArticle"/>
        <w:spacing w:line="288" w:lineRule="auto"/>
        <w:ind w:firstLine="0"/>
        <w:rPr>
          <w:b/>
          <w:lang w:val="en-US"/>
        </w:rPr>
      </w:pPr>
      <w:proofErr w:type="spellStart"/>
      <w:r w:rsidRPr="000B6CD4">
        <w:rPr>
          <w:b/>
          <w:lang w:val="en-US"/>
        </w:rPr>
        <w:t>Dampak</w:t>
      </w:r>
      <w:proofErr w:type="spellEnd"/>
      <w:r w:rsidRPr="000B6CD4">
        <w:rPr>
          <w:b/>
          <w:lang w:val="en-US"/>
        </w:rPr>
        <w:t xml:space="preserve"> </w:t>
      </w:r>
      <w:proofErr w:type="spellStart"/>
      <w:r w:rsidRPr="000B6CD4">
        <w:rPr>
          <w:b/>
          <w:lang w:val="en-US"/>
        </w:rPr>
        <w:t>Sosial</w:t>
      </w:r>
      <w:proofErr w:type="spellEnd"/>
      <w:r w:rsidRPr="000B6CD4">
        <w:rPr>
          <w:b/>
          <w:lang w:val="en-US"/>
        </w:rPr>
        <w:t xml:space="preserve"> </w:t>
      </w:r>
      <w:proofErr w:type="spellStart"/>
      <w:r w:rsidRPr="000B6CD4">
        <w:rPr>
          <w:b/>
          <w:lang w:val="en-US"/>
        </w:rPr>
        <w:t>terhadap</w:t>
      </w:r>
      <w:proofErr w:type="spellEnd"/>
      <w:r w:rsidRPr="000B6CD4">
        <w:rPr>
          <w:b/>
          <w:lang w:val="en-US"/>
        </w:rPr>
        <w:t xml:space="preserve"> Cara </w:t>
      </w:r>
      <w:proofErr w:type="spellStart"/>
      <w:r w:rsidRPr="000B6CD4">
        <w:rPr>
          <w:b/>
          <w:lang w:val="en-US"/>
        </w:rPr>
        <w:t>Bekerja</w:t>
      </w:r>
      <w:proofErr w:type="spellEnd"/>
      <w:r w:rsidRPr="000B6CD4">
        <w:rPr>
          <w:b/>
          <w:lang w:val="en-US"/>
        </w:rPr>
        <w:t xml:space="preserve"> Masyarakat</w:t>
      </w:r>
    </w:p>
    <w:p w14:paraId="15BD7058" w14:textId="77777777" w:rsidR="00D73E66" w:rsidRDefault="00D73E66" w:rsidP="00D73E66">
      <w:pPr>
        <w:spacing w:line="288" w:lineRule="auto"/>
        <w:ind w:firstLine="720"/>
        <w:jc w:val="both"/>
        <w:rPr>
          <w:lang w:val="en-US"/>
        </w:rPr>
      </w:pP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bekerja</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sembilan</w:t>
      </w:r>
      <w:proofErr w:type="spellEnd"/>
      <w:r>
        <w:rPr>
          <w:lang w:val="en-US"/>
        </w:rPr>
        <w:t xml:space="preserve"> item</w:t>
      </w:r>
      <w:r w:rsidR="00C76CB9">
        <w:rPr>
          <w:lang w:val="en-US"/>
        </w:rPr>
        <w:t xml:space="preserve"> </w:t>
      </w:r>
      <w:proofErr w:type="spellStart"/>
      <w:r w:rsidR="00C76CB9">
        <w:rPr>
          <w:lang w:val="en-US"/>
        </w:rPr>
        <w:t>pernyataan</w:t>
      </w:r>
      <w:proofErr w:type="spellEnd"/>
      <w:r w:rsidR="00C76CB9">
        <w:rPr>
          <w:lang w:val="en-US"/>
        </w:rPr>
        <w:t xml:space="preserve"> </w:t>
      </w:r>
      <w:proofErr w:type="spellStart"/>
      <w:r w:rsidR="00C76CB9">
        <w:rPr>
          <w:lang w:val="en-US"/>
        </w:rPr>
        <w:t>memperoleh</w:t>
      </w:r>
      <w:proofErr w:type="spellEnd"/>
      <w:r w:rsidR="00C76CB9">
        <w:rPr>
          <w:lang w:val="en-US"/>
        </w:rPr>
        <w:t xml:space="preserve"> </w:t>
      </w:r>
      <w:proofErr w:type="spellStart"/>
      <w:r w:rsidR="00C76CB9">
        <w:rPr>
          <w:lang w:val="en-US"/>
        </w:rPr>
        <w:t>skor</w:t>
      </w:r>
      <w:proofErr w:type="spellEnd"/>
      <w:r w:rsidR="00C76CB9">
        <w:rPr>
          <w:lang w:val="en-US"/>
        </w:rPr>
        <w:t xml:space="preserve"> 2556</w:t>
      </w:r>
      <w:r>
        <w:rPr>
          <w:lang w:val="en-US"/>
        </w:rPr>
        <w:t xml:space="preserve"> </w:t>
      </w:r>
      <w:proofErr w:type="spellStart"/>
      <w:r>
        <w:rPr>
          <w:lang w:val="en-US"/>
        </w:rPr>
        <w:t>dari</w:t>
      </w:r>
      <w:proofErr w:type="spellEnd"/>
      <w:r>
        <w:rPr>
          <w:lang w:val="en-US"/>
        </w:rPr>
        <w:t xml:space="preserve"> total </w:t>
      </w:r>
      <w:proofErr w:type="spellStart"/>
      <w:r>
        <w:rPr>
          <w:lang w:val="en-US"/>
        </w:rPr>
        <w:t>keseluruhan</w:t>
      </w:r>
      <w:proofErr w:type="spellEnd"/>
      <w:r>
        <w:rPr>
          <w:lang w:val="en-US"/>
        </w:rPr>
        <w:t xml:space="preserve"> 3600. </w:t>
      </w:r>
      <w:proofErr w:type="spellStart"/>
      <w:r>
        <w:rPr>
          <w:lang w:val="en-US"/>
        </w:rPr>
        <w:t>Berdasarkan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kategori</w:t>
      </w:r>
      <w:proofErr w:type="spellEnd"/>
      <w:r>
        <w:rPr>
          <w:lang w:val="en-US"/>
        </w:rPr>
        <w:t xml:space="preserve"> </w:t>
      </w:r>
      <w:proofErr w:type="spellStart"/>
      <w:r>
        <w:rPr>
          <w:lang w:val="en-US"/>
        </w:rPr>
        <w:t>sedang</w:t>
      </w:r>
      <w:proofErr w:type="spellEnd"/>
      <w:r>
        <w:rPr>
          <w:lang w:val="en-US"/>
        </w:rPr>
        <w:t xml:space="preserve"> </w:t>
      </w:r>
      <w:proofErr w:type="spellStart"/>
      <w:r>
        <w:rPr>
          <w:lang w:val="en-US"/>
        </w:rPr>
        <w:t>dengan</w:t>
      </w:r>
      <w:proofErr w:type="spellEnd"/>
      <w:r>
        <w:rPr>
          <w:lang w:val="en-US"/>
        </w:rPr>
        <w:t xml:space="preserve"> garis </w:t>
      </w:r>
      <w:proofErr w:type="spellStart"/>
      <w:r>
        <w:rPr>
          <w:lang w:val="en-US"/>
        </w:rPr>
        <w:t>kontinum</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1F8BA368" w14:textId="77777777" w:rsidR="00D73E66" w:rsidRDefault="00D73E66" w:rsidP="005D343C">
      <w:pPr>
        <w:pStyle w:val="Wawasan24BodyArticle"/>
        <w:spacing w:line="288" w:lineRule="auto"/>
        <w:ind w:firstLine="0"/>
        <w:rPr>
          <w:b/>
          <w:lang w:val="en-US"/>
        </w:rPr>
      </w:pPr>
    </w:p>
    <w:p w14:paraId="4B08928A" w14:textId="77777777" w:rsidR="00D73E66" w:rsidRDefault="00C76CB9" w:rsidP="00D73E66">
      <w:pPr>
        <w:pStyle w:val="Wawasan24BodyArticle"/>
        <w:spacing w:line="288" w:lineRule="auto"/>
        <w:ind w:firstLine="0"/>
        <w:jc w:val="center"/>
        <w:rPr>
          <w:b/>
          <w:lang w:val="en-US"/>
        </w:rPr>
      </w:pPr>
      <w:r w:rsidRPr="009F0BC3">
        <w:rPr>
          <w:noProof/>
          <w:lang w:eastAsia="id-ID"/>
        </w:rPr>
        <w:drawing>
          <wp:inline distT="0" distB="0" distL="0" distR="0" wp14:anchorId="50D157F9" wp14:editId="0A28C0E1">
            <wp:extent cx="2741295" cy="1024153"/>
            <wp:effectExtent l="0" t="0" r="1905" b="5080"/>
            <wp:docPr id="146" name="Picture 146" descr="D:\New Volume E\detantyf\STKS\SKRIPSIYY\olah data\beker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ew Volume E\detantyf\STKS\SKRIPSIYY\olah data\bekerj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1295" cy="1024153"/>
                    </a:xfrm>
                    <a:prstGeom prst="rect">
                      <a:avLst/>
                    </a:prstGeom>
                    <a:noFill/>
                    <a:ln>
                      <a:noFill/>
                    </a:ln>
                  </pic:spPr>
                </pic:pic>
              </a:graphicData>
            </a:graphic>
          </wp:inline>
        </w:drawing>
      </w:r>
    </w:p>
    <w:p w14:paraId="22EA9618" w14:textId="77777777" w:rsidR="00D73E66" w:rsidRDefault="00D73E66" w:rsidP="00D73E66">
      <w:pPr>
        <w:jc w:val="both"/>
        <w:rPr>
          <w:lang w:val="en-US"/>
        </w:rPr>
      </w:pPr>
      <w:r>
        <w:rPr>
          <w:b/>
          <w:lang w:val="en-US"/>
        </w:rPr>
        <w:t>Gambar 3</w:t>
      </w:r>
      <w:r w:rsidRPr="004F07C2">
        <w:rPr>
          <w:b/>
          <w:lang w:val="en-US"/>
        </w:rPr>
        <w:t>.</w:t>
      </w:r>
      <w:r>
        <w:rPr>
          <w:lang w:val="en-US"/>
        </w:rPr>
        <w:t xml:space="preserve"> Garis </w:t>
      </w:r>
      <w:proofErr w:type="spellStart"/>
      <w:r>
        <w:rPr>
          <w:lang w:val="en-US"/>
        </w:rPr>
        <w:t>Kontinum</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Cara </w:t>
      </w:r>
      <w:proofErr w:type="spellStart"/>
      <w:r>
        <w:rPr>
          <w:lang w:val="en-US"/>
        </w:rPr>
        <w:t>Bekerja</w:t>
      </w:r>
      <w:proofErr w:type="spellEnd"/>
    </w:p>
    <w:p w14:paraId="1C8CE805" w14:textId="77777777" w:rsidR="00D73E66" w:rsidRDefault="00D73E66" w:rsidP="00C76CB9">
      <w:pPr>
        <w:pStyle w:val="Wawasan24BodyArticle"/>
        <w:spacing w:line="288" w:lineRule="auto"/>
        <w:ind w:firstLine="0"/>
        <w:rPr>
          <w:b/>
          <w:lang w:val="en-US"/>
        </w:rPr>
      </w:pPr>
    </w:p>
    <w:p w14:paraId="64ADBE5D" w14:textId="77777777" w:rsidR="003D223A" w:rsidRPr="00462989" w:rsidRDefault="00C76CB9" w:rsidP="00462989">
      <w:pPr>
        <w:spacing w:line="288" w:lineRule="auto"/>
        <w:ind w:firstLine="720"/>
        <w:jc w:val="both"/>
        <w:rPr>
          <w:rFonts w:eastAsiaTheme="minorEastAsia"/>
        </w:rPr>
      </w:pPr>
      <w:r>
        <w:rPr>
          <w:rFonts w:eastAsiaTheme="minorEastAsia"/>
        </w:rPr>
        <w:t xml:space="preserve">Skor dengan kategori sedang pada sub aspek bekerja disebabkan karena  terdapat beberapa dampak positif dan negatif yang dirasakan masyarakat di sekitar wilayah pembangunan terhadap sub aspek bekerja. Dampak positif yang dirasakan masyarakat yaitu adanya peluang bisnis baru seperti warung kopi, kos – kosan dan </w:t>
      </w:r>
      <w:r w:rsidRPr="003A2BC9">
        <w:rPr>
          <w:rFonts w:eastAsiaTheme="minorEastAsia"/>
          <w:i/>
        </w:rPr>
        <w:t>catering</w:t>
      </w:r>
      <w:r>
        <w:rPr>
          <w:rFonts w:eastAsiaTheme="minorEastAsia"/>
        </w:rPr>
        <w:t>, adanya sumber pendapatan yang beragam serta adanya lapangan pekerjaan baru karena pembangunan Jalan Tol Cisumdawu. Sedangkan, terdapat pula dampak negatif yang dirasakan masyarakat seperti adanya aktivitas pekerjaan yang terganggu, lahan usaha yang tergusur dan perubahan pada jenis pekerjaan masyarakat. Meskipun demikian, dampak positif dan negatif tersebut tidak dirasakan oleh seluruh masyarakat di sekitar wilayah pembangunan. Oleh karena itu, skor akhir pada sub aspek bekerja termasuk pada interval kategori sedang.</w:t>
      </w:r>
    </w:p>
    <w:p w14:paraId="786CD89D" w14:textId="77777777" w:rsidR="003D223A" w:rsidRPr="000B6CD4" w:rsidRDefault="003D223A" w:rsidP="00D73E66">
      <w:pPr>
        <w:pStyle w:val="Wawasan24BodyArticle"/>
        <w:spacing w:line="288" w:lineRule="auto"/>
        <w:ind w:firstLine="0"/>
        <w:rPr>
          <w:b/>
          <w:lang w:val="en-US"/>
        </w:rPr>
      </w:pPr>
    </w:p>
    <w:p w14:paraId="02BEEF48" w14:textId="77777777" w:rsidR="000B6CD4" w:rsidRDefault="000B6CD4" w:rsidP="005D343C">
      <w:pPr>
        <w:pStyle w:val="Wawasan24BodyArticle"/>
        <w:spacing w:line="288" w:lineRule="auto"/>
        <w:ind w:firstLine="0"/>
        <w:rPr>
          <w:b/>
          <w:lang w:val="en-US"/>
        </w:rPr>
      </w:pPr>
      <w:proofErr w:type="spellStart"/>
      <w:r w:rsidRPr="000B6CD4">
        <w:rPr>
          <w:b/>
          <w:lang w:val="en-US"/>
        </w:rPr>
        <w:t>Dampak</w:t>
      </w:r>
      <w:proofErr w:type="spellEnd"/>
      <w:r w:rsidRPr="000B6CD4">
        <w:rPr>
          <w:b/>
          <w:lang w:val="en-US"/>
        </w:rPr>
        <w:t xml:space="preserve"> </w:t>
      </w:r>
      <w:proofErr w:type="spellStart"/>
      <w:r w:rsidRPr="000B6CD4">
        <w:rPr>
          <w:b/>
          <w:lang w:val="en-US"/>
        </w:rPr>
        <w:t>Sosial</w:t>
      </w:r>
      <w:proofErr w:type="spellEnd"/>
      <w:r w:rsidRPr="000B6CD4">
        <w:rPr>
          <w:b/>
          <w:lang w:val="en-US"/>
        </w:rPr>
        <w:t xml:space="preserve"> </w:t>
      </w:r>
      <w:proofErr w:type="spellStart"/>
      <w:r w:rsidRPr="000B6CD4">
        <w:rPr>
          <w:b/>
          <w:lang w:val="en-US"/>
        </w:rPr>
        <w:t>terhadap</w:t>
      </w:r>
      <w:proofErr w:type="spellEnd"/>
      <w:r w:rsidRPr="000B6CD4">
        <w:rPr>
          <w:b/>
          <w:lang w:val="en-US"/>
        </w:rPr>
        <w:t xml:space="preserve"> Cara </w:t>
      </w:r>
      <w:proofErr w:type="spellStart"/>
      <w:r w:rsidRPr="000B6CD4">
        <w:rPr>
          <w:b/>
          <w:lang w:val="en-US"/>
        </w:rPr>
        <w:t>Bermain</w:t>
      </w:r>
      <w:proofErr w:type="spellEnd"/>
      <w:r w:rsidRPr="000B6CD4">
        <w:rPr>
          <w:b/>
          <w:lang w:val="en-US"/>
        </w:rPr>
        <w:t xml:space="preserve"> Masyarakat</w:t>
      </w:r>
    </w:p>
    <w:p w14:paraId="71EE5487" w14:textId="77777777" w:rsidR="003D223A" w:rsidRDefault="003D223A" w:rsidP="003D223A">
      <w:pPr>
        <w:spacing w:line="288" w:lineRule="auto"/>
        <w:ind w:firstLine="720"/>
        <w:jc w:val="both"/>
        <w:rPr>
          <w:lang w:val="en-US"/>
        </w:rPr>
      </w:pP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bermain</w:t>
      </w:r>
      <w:proofErr w:type="spellEnd"/>
      <w:r>
        <w:rPr>
          <w:lang w:val="en-US"/>
        </w:rPr>
        <w:t xml:space="preserve"> </w:t>
      </w:r>
      <w:proofErr w:type="spellStart"/>
      <w:r>
        <w:rPr>
          <w:lang w:val="en-US"/>
        </w:rPr>
        <w:t>responden</w:t>
      </w:r>
      <w:proofErr w:type="spellEnd"/>
      <w:r>
        <w:rPr>
          <w:lang w:val="en-US"/>
        </w:rPr>
        <w:t xml:space="preserve"> </w:t>
      </w:r>
      <w:proofErr w:type="spellStart"/>
      <w:r w:rsidR="00875CF7">
        <w:rPr>
          <w:lang w:val="en-US"/>
        </w:rPr>
        <w:t>berdasarkan</w:t>
      </w:r>
      <w:proofErr w:type="spellEnd"/>
      <w:r w:rsidR="00875CF7">
        <w:rPr>
          <w:lang w:val="en-US"/>
        </w:rPr>
        <w:t xml:space="preserve"> </w:t>
      </w:r>
      <w:proofErr w:type="spellStart"/>
      <w:r w:rsidR="00875CF7">
        <w:rPr>
          <w:lang w:val="en-US"/>
        </w:rPr>
        <w:t>tujuh</w:t>
      </w:r>
      <w:proofErr w:type="spellEnd"/>
      <w:r>
        <w:rPr>
          <w:lang w:val="en-US"/>
        </w:rPr>
        <w:t xml:space="preserve"> item</w:t>
      </w:r>
      <w:r w:rsidR="00875CF7">
        <w:rPr>
          <w:lang w:val="en-US"/>
        </w:rPr>
        <w:t xml:space="preserve"> </w:t>
      </w:r>
      <w:proofErr w:type="spellStart"/>
      <w:r w:rsidR="00875CF7">
        <w:rPr>
          <w:lang w:val="en-US"/>
        </w:rPr>
        <w:t>pernyataan</w:t>
      </w:r>
      <w:proofErr w:type="spellEnd"/>
      <w:r w:rsidR="00875CF7">
        <w:rPr>
          <w:lang w:val="en-US"/>
        </w:rPr>
        <w:t xml:space="preserve"> </w:t>
      </w:r>
      <w:proofErr w:type="spellStart"/>
      <w:r w:rsidR="00875CF7">
        <w:rPr>
          <w:lang w:val="en-US"/>
        </w:rPr>
        <w:t>memperoleh</w:t>
      </w:r>
      <w:proofErr w:type="spellEnd"/>
      <w:r w:rsidR="00875CF7">
        <w:rPr>
          <w:lang w:val="en-US"/>
        </w:rPr>
        <w:t xml:space="preserve"> </w:t>
      </w:r>
      <w:proofErr w:type="spellStart"/>
      <w:r w:rsidR="00875CF7">
        <w:rPr>
          <w:lang w:val="en-US"/>
        </w:rPr>
        <w:t>skor</w:t>
      </w:r>
      <w:proofErr w:type="spellEnd"/>
      <w:r w:rsidR="00875CF7">
        <w:rPr>
          <w:lang w:val="en-US"/>
        </w:rPr>
        <w:t xml:space="preserve"> 2017</w:t>
      </w:r>
      <w:r>
        <w:rPr>
          <w:lang w:val="en-US"/>
        </w:rPr>
        <w:t xml:space="preserve"> </w:t>
      </w:r>
      <w:proofErr w:type="spellStart"/>
      <w:r>
        <w:rPr>
          <w:lang w:val="en-US"/>
        </w:rPr>
        <w:t>dari</w:t>
      </w:r>
      <w:proofErr w:type="spellEnd"/>
      <w:r>
        <w:rPr>
          <w:lang w:val="en-US"/>
        </w:rPr>
        <w:t xml:space="preserve"> total </w:t>
      </w:r>
      <w:proofErr w:type="spellStart"/>
      <w:r>
        <w:rPr>
          <w:lang w:val="en-US"/>
        </w:rPr>
        <w:t>keseluruhan</w:t>
      </w:r>
      <w:proofErr w:type="spellEnd"/>
      <w:r>
        <w:rPr>
          <w:lang w:val="en-US"/>
        </w:rPr>
        <w:t xml:space="preserve"> </w:t>
      </w:r>
      <w:r w:rsidR="00875CF7">
        <w:rPr>
          <w:lang w:val="en-US"/>
        </w:rPr>
        <w:t>2800</w:t>
      </w:r>
      <w:r>
        <w:rPr>
          <w:lang w:val="en-US"/>
        </w:rPr>
        <w:t xml:space="preserve">. </w:t>
      </w:r>
      <w:proofErr w:type="spellStart"/>
      <w:r>
        <w:rPr>
          <w:lang w:val="en-US"/>
        </w:rPr>
        <w:t>Berdasarkan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kategori</w:t>
      </w:r>
      <w:proofErr w:type="spellEnd"/>
      <w:r>
        <w:rPr>
          <w:lang w:val="en-US"/>
        </w:rPr>
        <w:t xml:space="preserve"> </w:t>
      </w:r>
      <w:proofErr w:type="spellStart"/>
      <w:r>
        <w:rPr>
          <w:lang w:val="en-US"/>
        </w:rPr>
        <w:t>sedang</w:t>
      </w:r>
      <w:proofErr w:type="spellEnd"/>
      <w:r>
        <w:rPr>
          <w:lang w:val="en-US"/>
        </w:rPr>
        <w:t xml:space="preserve"> </w:t>
      </w:r>
      <w:proofErr w:type="spellStart"/>
      <w:r>
        <w:rPr>
          <w:lang w:val="en-US"/>
        </w:rPr>
        <w:t>dengan</w:t>
      </w:r>
      <w:proofErr w:type="spellEnd"/>
      <w:r>
        <w:rPr>
          <w:lang w:val="en-US"/>
        </w:rPr>
        <w:t xml:space="preserve"> garis </w:t>
      </w:r>
      <w:proofErr w:type="spellStart"/>
      <w:r>
        <w:rPr>
          <w:lang w:val="en-US"/>
        </w:rPr>
        <w:t>kontinum</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5F2DA1CD" w14:textId="77777777" w:rsidR="00875CF7" w:rsidRDefault="00875CF7" w:rsidP="003D223A">
      <w:pPr>
        <w:spacing w:line="288" w:lineRule="auto"/>
        <w:ind w:firstLine="720"/>
        <w:jc w:val="both"/>
        <w:rPr>
          <w:lang w:val="en-US"/>
        </w:rPr>
      </w:pPr>
    </w:p>
    <w:p w14:paraId="74A50F75" w14:textId="77777777" w:rsidR="00875CF7" w:rsidRDefault="00875CF7" w:rsidP="00875CF7">
      <w:pPr>
        <w:spacing w:line="288" w:lineRule="auto"/>
        <w:jc w:val="center"/>
        <w:rPr>
          <w:lang w:val="en-US"/>
        </w:rPr>
      </w:pPr>
      <w:r w:rsidRPr="009F0BC3">
        <w:rPr>
          <w:noProof/>
          <w:lang w:eastAsia="id-ID"/>
        </w:rPr>
        <w:lastRenderedPageBreak/>
        <w:drawing>
          <wp:inline distT="0" distB="0" distL="0" distR="0" wp14:anchorId="587C2DE9" wp14:editId="2EFA29FF">
            <wp:extent cx="2741295" cy="1040446"/>
            <wp:effectExtent l="0" t="0" r="1905" b="7620"/>
            <wp:docPr id="147" name="Picture 147" descr="D:\New Volume E\detantyf\STKS\SKRIPSIYY\olah data\be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New Volume E\detantyf\STKS\SKRIPSIYY\olah data\bermai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1295" cy="1040446"/>
                    </a:xfrm>
                    <a:prstGeom prst="rect">
                      <a:avLst/>
                    </a:prstGeom>
                    <a:noFill/>
                    <a:ln>
                      <a:noFill/>
                    </a:ln>
                  </pic:spPr>
                </pic:pic>
              </a:graphicData>
            </a:graphic>
          </wp:inline>
        </w:drawing>
      </w:r>
    </w:p>
    <w:p w14:paraId="7B4F0179" w14:textId="77777777" w:rsidR="00875CF7" w:rsidRDefault="00875CF7" w:rsidP="00875CF7">
      <w:pPr>
        <w:jc w:val="both"/>
        <w:rPr>
          <w:lang w:val="en-US"/>
        </w:rPr>
      </w:pPr>
      <w:r>
        <w:rPr>
          <w:b/>
          <w:lang w:val="en-US"/>
        </w:rPr>
        <w:t>Gambar 4</w:t>
      </w:r>
      <w:r w:rsidRPr="004F07C2">
        <w:rPr>
          <w:b/>
          <w:lang w:val="en-US"/>
        </w:rPr>
        <w:t>.</w:t>
      </w:r>
      <w:r>
        <w:rPr>
          <w:lang w:val="en-US"/>
        </w:rPr>
        <w:t xml:space="preserve"> Garis </w:t>
      </w:r>
      <w:proofErr w:type="spellStart"/>
      <w:r>
        <w:rPr>
          <w:lang w:val="en-US"/>
        </w:rPr>
        <w:t>Kontinum</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Cara </w:t>
      </w:r>
      <w:proofErr w:type="spellStart"/>
      <w:r>
        <w:rPr>
          <w:lang w:val="en-US"/>
        </w:rPr>
        <w:t>Bermain</w:t>
      </w:r>
      <w:proofErr w:type="spellEnd"/>
    </w:p>
    <w:p w14:paraId="20F87678" w14:textId="77777777" w:rsidR="00875CF7" w:rsidRDefault="00875CF7" w:rsidP="00875CF7">
      <w:pPr>
        <w:jc w:val="both"/>
        <w:rPr>
          <w:lang w:val="en-US"/>
        </w:rPr>
      </w:pPr>
    </w:p>
    <w:p w14:paraId="76E5A8A4" w14:textId="77777777" w:rsidR="00875CF7" w:rsidRPr="00462989" w:rsidRDefault="00875CF7" w:rsidP="00462989">
      <w:pPr>
        <w:spacing w:line="288" w:lineRule="auto"/>
        <w:ind w:firstLine="720"/>
        <w:jc w:val="both"/>
        <w:rPr>
          <w:rFonts w:eastAsiaTheme="minorEastAsia"/>
        </w:rPr>
      </w:pPr>
      <w:r>
        <w:rPr>
          <w:rFonts w:eastAsiaTheme="minorEastAsia"/>
        </w:rPr>
        <w:t xml:space="preserve">Skor dengan kategori yang sedang pada sub aspek bermain disebabkan karena walaupun mayoritas masyarakat kesulitan dalam meningkatkan kembali kesegaran fisik, mental dan pikiran mereka setelah melakukan aktivitas karena sebagian lahan terbuka dan halaman rumah tergusur oleh pembangunan Jalan Tol Cisumdawu, adanya tembok pembatas di sekitar halaman rumah membuat masyarakat tidak dapat menghilangkan penat karena biasanya masyarakat melakukan kegiatan seperti </w:t>
      </w:r>
      <w:r>
        <w:t>menyiram tanaman, menikmati udara pagi, maupun berkumpul dengan para kerabat</w:t>
      </w:r>
      <w:r>
        <w:rPr>
          <w:rFonts w:eastAsiaTheme="minorEastAsia"/>
        </w:rPr>
        <w:t xml:space="preserve"> di halaman rumah serta kesulitan dalam berjalan – jalan keliling desa karena adanya mobilitas kendaraan proyek dan jalanan yang licin, tetapi untuk sebagian masyarakat lain hal tersebut tidak terlalu berpengaruh karena mereka masih dapat mengembalikan dan meningkatkan kesegaran fisik, mental dan pikiran dengan cara yang lain.</w:t>
      </w:r>
    </w:p>
    <w:p w14:paraId="63838D9E" w14:textId="77777777" w:rsidR="003D223A" w:rsidRPr="000B6CD4" w:rsidRDefault="003D223A" w:rsidP="00875CF7">
      <w:pPr>
        <w:pStyle w:val="Wawasan24BodyArticle"/>
        <w:spacing w:line="312" w:lineRule="auto"/>
        <w:ind w:firstLine="0"/>
        <w:rPr>
          <w:b/>
          <w:lang w:val="en-US"/>
        </w:rPr>
      </w:pPr>
    </w:p>
    <w:p w14:paraId="48DCD1EC" w14:textId="77777777" w:rsidR="000B6CD4" w:rsidRDefault="000B6CD4" w:rsidP="00875CF7">
      <w:pPr>
        <w:pStyle w:val="Wawasan24BodyArticle"/>
        <w:spacing w:line="312" w:lineRule="auto"/>
        <w:ind w:firstLine="0"/>
        <w:rPr>
          <w:b/>
          <w:lang w:val="en-US"/>
        </w:rPr>
      </w:pPr>
      <w:proofErr w:type="spellStart"/>
      <w:r w:rsidRPr="000B6CD4">
        <w:rPr>
          <w:b/>
          <w:lang w:val="en-US"/>
        </w:rPr>
        <w:t>Dampak</w:t>
      </w:r>
      <w:proofErr w:type="spellEnd"/>
      <w:r w:rsidRPr="000B6CD4">
        <w:rPr>
          <w:b/>
          <w:lang w:val="en-US"/>
        </w:rPr>
        <w:t xml:space="preserve"> </w:t>
      </w:r>
      <w:proofErr w:type="spellStart"/>
      <w:r w:rsidRPr="000B6CD4">
        <w:rPr>
          <w:b/>
          <w:lang w:val="en-US"/>
        </w:rPr>
        <w:t>Sosial</w:t>
      </w:r>
      <w:proofErr w:type="spellEnd"/>
      <w:r w:rsidRPr="000B6CD4">
        <w:rPr>
          <w:b/>
          <w:lang w:val="en-US"/>
        </w:rPr>
        <w:t xml:space="preserve"> </w:t>
      </w:r>
      <w:proofErr w:type="spellStart"/>
      <w:r w:rsidRPr="000B6CD4">
        <w:rPr>
          <w:b/>
          <w:lang w:val="en-US"/>
        </w:rPr>
        <w:t>terhadap</w:t>
      </w:r>
      <w:proofErr w:type="spellEnd"/>
      <w:r w:rsidRPr="000B6CD4">
        <w:rPr>
          <w:b/>
          <w:lang w:val="en-US"/>
        </w:rPr>
        <w:t xml:space="preserve"> </w:t>
      </w:r>
      <w:proofErr w:type="spellStart"/>
      <w:r w:rsidRPr="000B6CD4">
        <w:rPr>
          <w:b/>
          <w:lang w:val="en-US"/>
        </w:rPr>
        <w:t>Interaksi</w:t>
      </w:r>
      <w:proofErr w:type="spellEnd"/>
      <w:r w:rsidRPr="000B6CD4">
        <w:rPr>
          <w:b/>
          <w:lang w:val="en-US"/>
        </w:rPr>
        <w:t xml:space="preserve"> </w:t>
      </w:r>
      <w:proofErr w:type="spellStart"/>
      <w:r w:rsidRPr="000B6CD4">
        <w:rPr>
          <w:b/>
          <w:lang w:val="en-US"/>
        </w:rPr>
        <w:t>Sosial</w:t>
      </w:r>
      <w:proofErr w:type="spellEnd"/>
      <w:r w:rsidRPr="000B6CD4">
        <w:rPr>
          <w:b/>
          <w:lang w:val="en-US"/>
        </w:rPr>
        <w:t xml:space="preserve"> Masyarakat</w:t>
      </w:r>
    </w:p>
    <w:p w14:paraId="5A6E174F" w14:textId="77777777" w:rsidR="00875CF7" w:rsidRDefault="00875CF7" w:rsidP="00875CF7">
      <w:pPr>
        <w:spacing w:line="288" w:lineRule="auto"/>
        <w:ind w:firstLine="720"/>
        <w:jc w:val="both"/>
        <w:rPr>
          <w:lang w:val="en-US"/>
        </w:rPr>
      </w:pP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berdasarkan</w:t>
      </w:r>
      <w:proofErr w:type="spellEnd"/>
      <w:r>
        <w:rPr>
          <w:lang w:val="en-US"/>
        </w:rPr>
        <w:t xml:space="preserve"> </w:t>
      </w:r>
      <w:proofErr w:type="spellStart"/>
      <w:r>
        <w:rPr>
          <w:lang w:val="en-US"/>
        </w:rPr>
        <w:t>tujuh</w:t>
      </w:r>
      <w:proofErr w:type="spellEnd"/>
      <w:r>
        <w:rPr>
          <w:lang w:val="en-US"/>
        </w:rPr>
        <w:t xml:space="preserve"> </w:t>
      </w:r>
      <w:proofErr w:type="spellStart"/>
      <w:r>
        <w:rPr>
          <w:lang w:val="en-US"/>
        </w:rPr>
        <w:t>sepuluh</w:t>
      </w:r>
      <w:proofErr w:type="spellEnd"/>
      <w:r>
        <w:rPr>
          <w:lang w:val="en-US"/>
        </w:rPr>
        <w:t xml:space="preserve"> item </w:t>
      </w:r>
      <w:proofErr w:type="spellStart"/>
      <w:r>
        <w:rPr>
          <w:lang w:val="en-US"/>
        </w:rPr>
        <w:t>pernyataan</w:t>
      </w:r>
      <w:proofErr w:type="spellEnd"/>
      <w:r>
        <w:rPr>
          <w:lang w:val="en-US"/>
        </w:rPr>
        <w:t xml:space="preserve"> </w:t>
      </w:r>
      <w:proofErr w:type="spellStart"/>
      <w:r>
        <w:rPr>
          <w:lang w:val="en-US"/>
        </w:rPr>
        <w:t>memperoleh</w:t>
      </w:r>
      <w:proofErr w:type="spellEnd"/>
      <w:r>
        <w:rPr>
          <w:lang w:val="en-US"/>
        </w:rPr>
        <w:t xml:space="preserve"> </w:t>
      </w:r>
      <w:proofErr w:type="spellStart"/>
      <w:r>
        <w:rPr>
          <w:lang w:val="en-US"/>
        </w:rPr>
        <w:t>skor</w:t>
      </w:r>
      <w:proofErr w:type="spellEnd"/>
      <w:r>
        <w:rPr>
          <w:lang w:val="en-US"/>
        </w:rPr>
        <w:t xml:space="preserve"> 2017 </w:t>
      </w:r>
      <w:proofErr w:type="spellStart"/>
      <w:r>
        <w:rPr>
          <w:lang w:val="en-US"/>
        </w:rPr>
        <w:t>dari</w:t>
      </w:r>
      <w:proofErr w:type="spellEnd"/>
      <w:r>
        <w:rPr>
          <w:lang w:val="en-US"/>
        </w:rPr>
        <w:t xml:space="preserve"> total </w:t>
      </w:r>
      <w:proofErr w:type="spellStart"/>
      <w:r>
        <w:rPr>
          <w:lang w:val="en-US"/>
        </w:rPr>
        <w:t>keseluruhan</w:t>
      </w:r>
      <w:proofErr w:type="spellEnd"/>
      <w:r>
        <w:rPr>
          <w:lang w:val="en-US"/>
        </w:rPr>
        <w:t xml:space="preserve"> 2800. </w:t>
      </w:r>
      <w:proofErr w:type="spellStart"/>
      <w:r>
        <w:rPr>
          <w:lang w:val="en-US"/>
        </w:rPr>
        <w:t>Berdasarkan</w:t>
      </w:r>
      <w:proofErr w:type="spellEnd"/>
      <w:r>
        <w:rPr>
          <w:lang w:val="en-US"/>
        </w:rPr>
        <w:t xml:space="preserve"> </w:t>
      </w:r>
      <w:proofErr w:type="spellStart"/>
      <w:r>
        <w:rPr>
          <w:lang w:val="en-US"/>
        </w:rPr>
        <w:t>perhitungan</w:t>
      </w:r>
      <w:proofErr w:type="spellEnd"/>
      <w:r>
        <w:rPr>
          <w:lang w:val="en-US"/>
        </w:rPr>
        <w:t xml:space="preserve">, </w:t>
      </w:r>
      <w:proofErr w:type="spellStart"/>
      <w:r>
        <w:rPr>
          <w:lang w:val="en-US"/>
        </w:rPr>
        <w:t>skor</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termasuk</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kategori</w:t>
      </w:r>
      <w:proofErr w:type="spellEnd"/>
      <w:r>
        <w:rPr>
          <w:lang w:val="en-US"/>
        </w:rPr>
        <w:t xml:space="preserve"> </w:t>
      </w:r>
      <w:proofErr w:type="spellStart"/>
      <w:r>
        <w:rPr>
          <w:lang w:val="en-US"/>
        </w:rPr>
        <w:t>sedang</w:t>
      </w:r>
      <w:proofErr w:type="spellEnd"/>
      <w:r>
        <w:rPr>
          <w:lang w:val="en-US"/>
        </w:rPr>
        <w:t xml:space="preserve"> </w:t>
      </w:r>
      <w:proofErr w:type="spellStart"/>
      <w:r>
        <w:rPr>
          <w:lang w:val="en-US"/>
        </w:rPr>
        <w:t>dengan</w:t>
      </w:r>
      <w:proofErr w:type="spellEnd"/>
      <w:r>
        <w:rPr>
          <w:lang w:val="en-US"/>
        </w:rPr>
        <w:t xml:space="preserve"> garis </w:t>
      </w:r>
      <w:proofErr w:type="spellStart"/>
      <w:r>
        <w:rPr>
          <w:lang w:val="en-US"/>
        </w:rPr>
        <w:t>kontinum</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4C8123F7" w14:textId="77777777" w:rsidR="00875CF7" w:rsidRDefault="00875CF7" w:rsidP="00875CF7">
      <w:pPr>
        <w:spacing w:line="288" w:lineRule="auto"/>
        <w:jc w:val="center"/>
        <w:rPr>
          <w:lang w:val="en-US"/>
        </w:rPr>
      </w:pPr>
      <w:r w:rsidRPr="009F0BC3">
        <w:rPr>
          <w:noProof/>
          <w:lang w:eastAsia="id-ID"/>
        </w:rPr>
        <w:drawing>
          <wp:inline distT="0" distB="0" distL="0" distR="0" wp14:anchorId="4E29FA1F" wp14:editId="3B6D52F9">
            <wp:extent cx="2741295" cy="1045461"/>
            <wp:effectExtent l="0" t="0" r="1905" b="2540"/>
            <wp:docPr id="150" name="Picture 150" descr="D:\New Volume E\detantyf\STKS\SKRIPSIYY\olah data\interak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ew Volume E\detantyf\STKS\SKRIPSIYY\olah data\interaksi.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41295" cy="1045461"/>
                    </a:xfrm>
                    <a:prstGeom prst="rect">
                      <a:avLst/>
                    </a:prstGeom>
                    <a:noFill/>
                    <a:ln>
                      <a:noFill/>
                    </a:ln>
                  </pic:spPr>
                </pic:pic>
              </a:graphicData>
            </a:graphic>
          </wp:inline>
        </w:drawing>
      </w:r>
    </w:p>
    <w:p w14:paraId="114D94A6" w14:textId="77777777" w:rsidR="00875CF7" w:rsidRDefault="00875CF7" w:rsidP="00875CF7">
      <w:pPr>
        <w:jc w:val="both"/>
        <w:rPr>
          <w:lang w:val="en-US"/>
        </w:rPr>
      </w:pPr>
      <w:r>
        <w:rPr>
          <w:b/>
          <w:lang w:val="en-US"/>
        </w:rPr>
        <w:t>Gambar 5</w:t>
      </w:r>
      <w:r w:rsidRPr="004F07C2">
        <w:rPr>
          <w:b/>
          <w:lang w:val="en-US"/>
        </w:rPr>
        <w:t>.</w:t>
      </w:r>
      <w:r>
        <w:rPr>
          <w:lang w:val="en-US"/>
        </w:rPr>
        <w:t xml:space="preserve"> Garis </w:t>
      </w:r>
      <w:proofErr w:type="spellStart"/>
      <w:r>
        <w:rPr>
          <w:lang w:val="en-US"/>
        </w:rPr>
        <w:t>Kontinum</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Interaksi</w:t>
      </w:r>
      <w:proofErr w:type="spellEnd"/>
      <w:r>
        <w:rPr>
          <w:lang w:val="en-US"/>
        </w:rPr>
        <w:t xml:space="preserve"> </w:t>
      </w:r>
      <w:proofErr w:type="spellStart"/>
      <w:r>
        <w:rPr>
          <w:lang w:val="en-US"/>
        </w:rPr>
        <w:t>Sosial</w:t>
      </w:r>
      <w:proofErr w:type="spellEnd"/>
    </w:p>
    <w:p w14:paraId="684C5694" w14:textId="77777777" w:rsidR="00875CF7" w:rsidRDefault="00875CF7" w:rsidP="00875CF7">
      <w:pPr>
        <w:jc w:val="both"/>
        <w:rPr>
          <w:lang w:val="en-US"/>
        </w:rPr>
      </w:pPr>
    </w:p>
    <w:p w14:paraId="53A26765" w14:textId="77777777" w:rsidR="00913CA5" w:rsidRPr="00462989" w:rsidRDefault="00875CF7" w:rsidP="00462989">
      <w:pPr>
        <w:spacing w:line="288" w:lineRule="auto"/>
        <w:ind w:firstLine="720"/>
        <w:jc w:val="both"/>
        <w:rPr>
          <w:rFonts w:eastAsiaTheme="minorEastAsia"/>
        </w:rPr>
      </w:pPr>
      <w:r>
        <w:rPr>
          <w:rFonts w:eastAsiaTheme="minorEastAsia"/>
        </w:rPr>
        <w:t xml:space="preserve">Skor dengan kategori yang sedang pada sub aspek interaksi sosial disebabkan karena walaupun keakraban masyarakat menurun, masyarakat menjadi jarang keluar rumah dan saling bertegur sapa serta malas untuk bersilaturahmi akibat adanya pembangunan Jalan Tol Cisumdawu, </w:t>
      </w:r>
      <w:r w:rsidR="0062398D">
        <w:rPr>
          <w:rFonts w:eastAsiaTheme="minorEastAsia"/>
        </w:rPr>
        <w:t xml:space="preserve">komunikasi antara masyarakat yang tidak setuju dengan adanya pembangunan Jalan Tol Cisumdawu dengan pihak pengembang proyek tidak terjalin dengan cukup baik, </w:t>
      </w:r>
      <w:r>
        <w:rPr>
          <w:rFonts w:eastAsiaTheme="minorEastAsia"/>
        </w:rPr>
        <w:t>tetapi hal tersebut tidak mengubah kebiasaan masyarakat secara signifikan, karena mayoritas masyarakat masih tetap mengadakan dan mengikuti kegiatan bersama yang menjadi agenda rutin RT/RW seperti rembug warga, masyarakat juga masih tetap nyaman jika berdiskusi/mengobrol dengan masyarakat lain walaupun adanya pembangunan Jalan Tol Cisumdawu, hanya saja pembangunan jalan tol tersebut menyebabkan intensitas pertemuan antarmasyarakat berkurang.</w:t>
      </w:r>
    </w:p>
    <w:p w14:paraId="186582A8" w14:textId="77777777" w:rsidR="00913CA5" w:rsidRPr="000B6CD4" w:rsidRDefault="00913CA5" w:rsidP="00875CF7">
      <w:pPr>
        <w:pStyle w:val="Wawasan24BodyArticle"/>
        <w:spacing w:line="312" w:lineRule="auto"/>
        <w:ind w:firstLine="0"/>
        <w:rPr>
          <w:b/>
          <w:lang w:val="en-US"/>
        </w:rPr>
      </w:pPr>
    </w:p>
    <w:p w14:paraId="09522F44" w14:textId="77777777" w:rsidR="007A6A63" w:rsidRDefault="007A6A63" w:rsidP="00875CF7">
      <w:pPr>
        <w:pStyle w:val="Wawasan24BodyArticle"/>
        <w:spacing w:line="312" w:lineRule="auto"/>
        <w:ind w:firstLine="0"/>
        <w:rPr>
          <w:b/>
        </w:rPr>
      </w:pPr>
      <w:r w:rsidRPr="007A6A63">
        <w:rPr>
          <w:b/>
        </w:rPr>
        <w:t>PEMBAHASAN</w:t>
      </w:r>
    </w:p>
    <w:p w14:paraId="30EBFB14" w14:textId="77777777" w:rsidR="00913CA5" w:rsidRDefault="00913CA5" w:rsidP="00875CF7">
      <w:pPr>
        <w:pStyle w:val="Wawasan24BodyArticle"/>
        <w:spacing w:line="312" w:lineRule="auto"/>
        <w:ind w:firstLine="0"/>
        <w:rPr>
          <w:b/>
        </w:rPr>
      </w:pPr>
    </w:p>
    <w:p w14:paraId="680BEAA8" w14:textId="77777777" w:rsidR="00913CA5" w:rsidRDefault="00913CA5" w:rsidP="00913CA5">
      <w:pPr>
        <w:spacing w:line="288" w:lineRule="auto"/>
        <w:jc w:val="both"/>
        <w:rPr>
          <w:rFonts w:eastAsiaTheme="minorEastAsia"/>
          <w:b/>
          <w:lang w:val="en-US"/>
        </w:rPr>
      </w:pPr>
      <w:proofErr w:type="spellStart"/>
      <w:r w:rsidRPr="00DF549B">
        <w:rPr>
          <w:rFonts w:eastAsiaTheme="minorEastAsia"/>
          <w:b/>
          <w:lang w:val="en-US"/>
        </w:rPr>
        <w:t>Dampak</w:t>
      </w:r>
      <w:proofErr w:type="spellEnd"/>
      <w:r w:rsidRPr="00DF549B">
        <w:rPr>
          <w:rFonts w:eastAsiaTheme="minorEastAsia"/>
          <w:b/>
          <w:lang w:val="en-US"/>
        </w:rPr>
        <w:t xml:space="preserve"> </w:t>
      </w:r>
      <w:proofErr w:type="spellStart"/>
      <w:r w:rsidRPr="00DF549B">
        <w:rPr>
          <w:rFonts w:eastAsiaTheme="minorEastAsia"/>
          <w:b/>
          <w:lang w:val="en-US"/>
        </w:rPr>
        <w:t>Sosial</w:t>
      </w:r>
      <w:proofErr w:type="spellEnd"/>
      <w:r w:rsidRPr="00DF549B">
        <w:rPr>
          <w:rFonts w:eastAsiaTheme="minorEastAsia"/>
          <w:b/>
          <w:lang w:val="en-US"/>
        </w:rPr>
        <w:t xml:space="preserve"> </w:t>
      </w:r>
      <w:proofErr w:type="spellStart"/>
      <w:r w:rsidRPr="00DF549B">
        <w:rPr>
          <w:rFonts w:eastAsiaTheme="minorEastAsia"/>
          <w:b/>
          <w:lang w:val="en-US"/>
        </w:rPr>
        <w:t>Secara</w:t>
      </w:r>
      <w:proofErr w:type="spellEnd"/>
      <w:r w:rsidRPr="00DF549B">
        <w:rPr>
          <w:rFonts w:eastAsiaTheme="minorEastAsia"/>
          <w:b/>
          <w:lang w:val="en-US"/>
        </w:rPr>
        <w:t xml:space="preserve"> </w:t>
      </w:r>
      <w:proofErr w:type="spellStart"/>
      <w:r w:rsidRPr="00DF549B">
        <w:rPr>
          <w:rFonts w:eastAsiaTheme="minorEastAsia"/>
          <w:b/>
          <w:lang w:val="en-US"/>
        </w:rPr>
        <w:t>Menyeluruh</w:t>
      </w:r>
      <w:proofErr w:type="spellEnd"/>
      <w:r w:rsidRPr="00DF549B">
        <w:rPr>
          <w:rFonts w:eastAsiaTheme="minorEastAsia"/>
          <w:b/>
          <w:lang w:val="en-US"/>
        </w:rPr>
        <w:t xml:space="preserve"> </w:t>
      </w:r>
      <w:proofErr w:type="spellStart"/>
      <w:r w:rsidRPr="00DF549B">
        <w:rPr>
          <w:rFonts w:eastAsiaTheme="minorEastAsia"/>
          <w:b/>
          <w:lang w:val="en-US"/>
        </w:rPr>
        <w:t>terhadap</w:t>
      </w:r>
      <w:proofErr w:type="spellEnd"/>
      <w:r w:rsidRPr="00DF549B">
        <w:rPr>
          <w:rFonts w:eastAsiaTheme="minorEastAsia"/>
          <w:b/>
          <w:lang w:val="en-US"/>
        </w:rPr>
        <w:t xml:space="preserve"> Cara </w:t>
      </w:r>
      <w:proofErr w:type="spellStart"/>
      <w:r w:rsidRPr="00DF549B">
        <w:rPr>
          <w:rFonts w:eastAsiaTheme="minorEastAsia"/>
          <w:b/>
          <w:lang w:val="en-US"/>
        </w:rPr>
        <w:t>Hidup</w:t>
      </w:r>
      <w:proofErr w:type="spellEnd"/>
      <w:r w:rsidRPr="00DF549B">
        <w:rPr>
          <w:rFonts w:eastAsiaTheme="minorEastAsia"/>
          <w:b/>
          <w:lang w:val="en-US"/>
        </w:rPr>
        <w:t xml:space="preserve"> (</w:t>
      </w:r>
      <w:r w:rsidRPr="00DF549B">
        <w:rPr>
          <w:rFonts w:eastAsiaTheme="minorEastAsia"/>
          <w:b/>
          <w:i/>
          <w:lang w:val="en-US"/>
        </w:rPr>
        <w:t>Way of Life</w:t>
      </w:r>
      <w:r w:rsidRPr="00DF549B">
        <w:rPr>
          <w:rFonts w:eastAsiaTheme="minorEastAsia"/>
          <w:b/>
          <w:lang w:val="en-US"/>
        </w:rPr>
        <w:t>) Masyarakat</w:t>
      </w:r>
    </w:p>
    <w:p w14:paraId="2C36184F" w14:textId="77777777" w:rsidR="00913CA5" w:rsidRDefault="00913CA5" w:rsidP="00A97129">
      <w:pPr>
        <w:spacing w:line="288" w:lineRule="auto"/>
        <w:ind w:firstLine="720"/>
        <w:jc w:val="both"/>
        <w:rPr>
          <w:lang w:val="en-US"/>
        </w:rPr>
      </w:pPr>
      <w:r>
        <w:rPr>
          <w:lang w:val="en-US"/>
        </w:rPr>
        <w:t xml:space="preserve">Hasil </w:t>
      </w:r>
      <w:proofErr w:type="spellStart"/>
      <w:r>
        <w:rPr>
          <w:lang w:val="en-US"/>
        </w:rPr>
        <w:t>penelitian</w:t>
      </w:r>
      <w:proofErr w:type="spellEnd"/>
      <w:r>
        <w:rPr>
          <w:lang w:val="en-US"/>
        </w:rPr>
        <w:t xml:space="preserve"> </w:t>
      </w:r>
      <w:proofErr w:type="spellStart"/>
      <w:r>
        <w:rPr>
          <w:lang w:val="en-US"/>
        </w:rPr>
        <w:t>terkait</w:t>
      </w:r>
      <w:proofErr w:type="spellEnd"/>
      <w:r>
        <w:rPr>
          <w:lang w:val="en-US"/>
        </w:rPr>
        <w:t xml:space="preserve"> </w:t>
      </w:r>
      <w:proofErr w:type="spellStart"/>
      <w:r>
        <w:rPr>
          <w:lang w:val="en-US"/>
        </w:rPr>
        <w:t>dampak</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pembangunan</w:t>
      </w:r>
      <w:proofErr w:type="spellEnd"/>
      <w:r>
        <w:rPr>
          <w:lang w:val="en-US"/>
        </w:rPr>
        <w:t xml:space="preserve"> Jalan Tol </w:t>
      </w:r>
      <w:proofErr w:type="spellStart"/>
      <w:r>
        <w:rPr>
          <w:lang w:val="en-US"/>
        </w:rPr>
        <w:t>Cisumdawu</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masyarakat</w:t>
      </w:r>
      <w:proofErr w:type="spellEnd"/>
      <w:r>
        <w:rPr>
          <w:lang w:val="en-US"/>
        </w:rPr>
        <w:t xml:space="preserve"> di </w:t>
      </w:r>
      <w:proofErr w:type="spellStart"/>
      <w:r>
        <w:rPr>
          <w:lang w:val="en-US"/>
        </w:rPr>
        <w:t>Desa</w:t>
      </w:r>
      <w:proofErr w:type="spellEnd"/>
      <w:r>
        <w:rPr>
          <w:lang w:val="en-US"/>
        </w:rPr>
        <w:t xml:space="preserve"> </w:t>
      </w:r>
      <w:proofErr w:type="spellStart"/>
      <w:r>
        <w:rPr>
          <w:lang w:val="en-US"/>
        </w:rPr>
        <w:t>Pasigaran</w:t>
      </w:r>
      <w:proofErr w:type="spellEnd"/>
      <w:r>
        <w:rPr>
          <w:lang w:val="en-US"/>
        </w:rPr>
        <w:t xml:space="preserve"> </w:t>
      </w:r>
      <w:proofErr w:type="spellStart"/>
      <w:r>
        <w:rPr>
          <w:lang w:val="en-US"/>
        </w:rPr>
        <w:t>Kecamatan</w:t>
      </w:r>
      <w:proofErr w:type="spellEnd"/>
      <w:r>
        <w:rPr>
          <w:lang w:val="en-US"/>
        </w:rPr>
        <w:t xml:space="preserve"> </w:t>
      </w:r>
      <w:proofErr w:type="spellStart"/>
      <w:r>
        <w:rPr>
          <w:lang w:val="en-US"/>
        </w:rPr>
        <w:t>Tanjungsari</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Sumedang</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pada </w:t>
      </w:r>
      <w:proofErr w:type="spellStart"/>
      <w:r>
        <w:rPr>
          <w:lang w:val="en-US"/>
        </w:rPr>
        <w:t>tabel</w:t>
      </w:r>
      <w:proofErr w:type="spellEnd"/>
      <w:r>
        <w:rPr>
          <w:lang w:val="en-US"/>
        </w:rPr>
        <w:t xml:space="preserve"> </w:t>
      </w:r>
      <w:proofErr w:type="spellStart"/>
      <w:r>
        <w:rPr>
          <w:lang w:val="en-US"/>
        </w:rPr>
        <w:t>berikut</w:t>
      </w:r>
      <w:proofErr w:type="spellEnd"/>
      <w:r>
        <w:rPr>
          <w:lang w:val="en-US"/>
        </w:rPr>
        <w:t>:</w:t>
      </w:r>
    </w:p>
    <w:p w14:paraId="324F4A0B" w14:textId="77777777" w:rsidR="00913CA5" w:rsidRDefault="00913CA5" w:rsidP="00913CA5">
      <w:pPr>
        <w:jc w:val="both"/>
      </w:pPr>
      <w:r w:rsidRPr="00B74263">
        <w:rPr>
          <w:b/>
        </w:rPr>
        <w:lastRenderedPageBreak/>
        <w:t>Tabel 2.</w:t>
      </w:r>
      <w:r>
        <w:t xml:space="preserve"> Skor Dampak Sosial Pembangunan Jalan Tol Cisumdawu terhadap Masyarakat di Desa Pasigaran Kecamatan Tanjungsari Kabupaten Sumedang</w:t>
      </w:r>
    </w:p>
    <w:tbl>
      <w:tblPr>
        <w:tblStyle w:val="TableGrid"/>
        <w:tblW w:w="0" w:type="auto"/>
        <w:tblLook w:val="04A0" w:firstRow="1" w:lastRow="0" w:firstColumn="1" w:lastColumn="0" w:noHBand="0" w:noVBand="1"/>
      </w:tblPr>
      <w:tblGrid>
        <w:gridCol w:w="497"/>
        <w:gridCol w:w="1145"/>
        <w:gridCol w:w="649"/>
        <w:gridCol w:w="1082"/>
        <w:gridCol w:w="934"/>
      </w:tblGrid>
      <w:tr w:rsidR="00E45C96" w14:paraId="3438DEDC" w14:textId="77777777" w:rsidTr="00EE6238">
        <w:tc>
          <w:tcPr>
            <w:tcW w:w="625" w:type="dxa"/>
            <w:shd w:val="clear" w:color="auto" w:fill="auto"/>
          </w:tcPr>
          <w:p w14:paraId="26D85C71" w14:textId="77777777" w:rsidR="00913CA5" w:rsidRPr="00B74263" w:rsidRDefault="00913CA5" w:rsidP="00EE6238">
            <w:pPr>
              <w:jc w:val="center"/>
              <w:rPr>
                <w:b/>
                <w:sz w:val="20"/>
                <w:szCs w:val="20"/>
              </w:rPr>
            </w:pPr>
            <w:r w:rsidRPr="00B74263">
              <w:rPr>
                <w:b/>
                <w:sz w:val="20"/>
                <w:szCs w:val="20"/>
              </w:rPr>
              <w:t>No.</w:t>
            </w:r>
          </w:p>
        </w:tc>
        <w:tc>
          <w:tcPr>
            <w:tcW w:w="2679" w:type="dxa"/>
            <w:shd w:val="clear" w:color="auto" w:fill="auto"/>
          </w:tcPr>
          <w:p w14:paraId="555F29B9" w14:textId="77777777" w:rsidR="00913CA5" w:rsidRPr="00B74263" w:rsidRDefault="00913CA5" w:rsidP="00EE6238">
            <w:pPr>
              <w:jc w:val="center"/>
              <w:rPr>
                <w:b/>
                <w:sz w:val="20"/>
                <w:szCs w:val="20"/>
              </w:rPr>
            </w:pPr>
            <w:r w:rsidRPr="00B74263">
              <w:rPr>
                <w:b/>
                <w:sz w:val="20"/>
                <w:szCs w:val="20"/>
              </w:rPr>
              <w:t>Sub Aspek</w:t>
            </w:r>
          </w:p>
        </w:tc>
        <w:tc>
          <w:tcPr>
            <w:tcW w:w="1461" w:type="dxa"/>
            <w:shd w:val="clear" w:color="auto" w:fill="auto"/>
          </w:tcPr>
          <w:p w14:paraId="3ED093C5" w14:textId="77777777" w:rsidR="00913CA5" w:rsidRPr="00B74263" w:rsidRDefault="00913CA5" w:rsidP="00EE6238">
            <w:pPr>
              <w:jc w:val="center"/>
              <w:rPr>
                <w:b/>
                <w:sz w:val="20"/>
                <w:szCs w:val="20"/>
              </w:rPr>
            </w:pPr>
            <w:r w:rsidRPr="00B74263">
              <w:rPr>
                <w:b/>
                <w:sz w:val="20"/>
                <w:szCs w:val="20"/>
              </w:rPr>
              <w:t>Total Skor</w:t>
            </w:r>
          </w:p>
        </w:tc>
        <w:tc>
          <w:tcPr>
            <w:tcW w:w="1843" w:type="dxa"/>
            <w:shd w:val="clear" w:color="auto" w:fill="auto"/>
          </w:tcPr>
          <w:p w14:paraId="62C1C62E" w14:textId="77777777" w:rsidR="00913CA5" w:rsidRPr="00B74263" w:rsidRDefault="00913CA5" w:rsidP="00EE6238">
            <w:pPr>
              <w:jc w:val="center"/>
              <w:rPr>
                <w:b/>
                <w:sz w:val="20"/>
                <w:szCs w:val="20"/>
              </w:rPr>
            </w:pPr>
            <w:r w:rsidRPr="00B74263">
              <w:rPr>
                <w:b/>
                <w:sz w:val="20"/>
                <w:szCs w:val="20"/>
              </w:rPr>
              <w:t>Persentase (%)</w:t>
            </w:r>
          </w:p>
        </w:tc>
        <w:tc>
          <w:tcPr>
            <w:tcW w:w="1653" w:type="dxa"/>
            <w:shd w:val="clear" w:color="auto" w:fill="auto"/>
          </w:tcPr>
          <w:p w14:paraId="3EDCB5D7" w14:textId="77777777" w:rsidR="00913CA5" w:rsidRPr="00B74263" w:rsidRDefault="00913CA5" w:rsidP="00EE6238">
            <w:pPr>
              <w:jc w:val="center"/>
              <w:rPr>
                <w:b/>
                <w:sz w:val="20"/>
                <w:szCs w:val="20"/>
              </w:rPr>
            </w:pPr>
            <w:r w:rsidRPr="00B74263">
              <w:rPr>
                <w:b/>
                <w:sz w:val="20"/>
                <w:szCs w:val="20"/>
              </w:rPr>
              <w:t>Kategori</w:t>
            </w:r>
          </w:p>
        </w:tc>
      </w:tr>
      <w:tr w:rsidR="00E45C96" w14:paraId="5261B170" w14:textId="77777777" w:rsidTr="00EE6238">
        <w:tc>
          <w:tcPr>
            <w:tcW w:w="625" w:type="dxa"/>
          </w:tcPr>
          <w:p w14:paraId="04CA6B07" w14:textId="77777777" w:rsidR="00913CA5" w:rsidRPr="00B74263" w:rsidRDefault="00913CA5" w:rsidP="00EE6238">
            <w:pPr>
              <w:jc w:val="both"/>
              <w:rPr>
                <w:sz w:val="20"/>
                <w:szCs w:val="20"/>
              </w:rPr>
            </w:pPr>
            <w:r w:rsidRPr="00B74263">
              <w:rPr>
                <w:sz w:val="20"/>
                <w:szCs w:val="20"/>
              </w:rPr>
              <w:t>1.</w:t>
            </w:r>
          </w:p>
        </w:tc>
        <w:tc>
          <w:tcPr>
            <w:tcW w:w="2679" w:type="dxa"/>
          </w:tcPr>
          <w:p w14:paraId="64789B7F" w14:textId="77777777" w:rsidR="00913CA5" w:rsidRPr="00B74263" w:rsidRDefault="00913CA5" w:rsidP="00EE6238">
            <w:pPr>
              <w:jc w:val="both"/>
              <w:rPr>
                <w:sz w:val="20"/>
                <w:szCs w:val="20"/>
              </w:rPr>
            </w:pPr>
            <w:r w:rsidRPr="00B74263">
              <w:rPr>
                <w:sz w:val="20"/>
                <w:szCs w:val="20"/>
              </w:rPr>
              <w:t>Kebutuhan Hidup</w:t>
            </w:r>
          </w:p>
        </w:tc>
        <w:tc>
          <w:tcPr>
            <w:tcW w:w="1461" w:type="dxa"/>
          </w:tcPr>
          <w:p w14:paraId="01F23A92" w14:textId="77777777" w:rsidR="00913CA5" w:rsidRPr="00B74263" w:rsidRDefault="00913CA5" w:rsidP="00EE6238">
            <w:pPr>
              <w:jc w:val="right"/>
              <w:rPr>
                <w:sz w:val="20"/>
                <w:szCs w:val="20"/>
              </w:rPr>
            </w:pPr>
            <w:r w:rsidRPr="00B74263">
              <w:rPr>
                <w:sz w:val="20"/>
                <w:szCs w:val="20"/>
              </w:rPr>
              <w:t>2665</w:t>
            </w:r>
          </w:p>
        </w:tc>
        <w:tc>
          <w:tcPr>
            <w:tcW w:w="1843" w:type="dxa"/>
          </w:tcPr>
          <w:p w14:paraId="44BDA7F0" w14:textId="77777777" w:rsidR="00913CA5" w:rsidRPr="00B74263" w:rsidRDefault="00913CA5" w:rsidP="00EE6238">
            <w:pPr>
              <w:jc w:val="right"/>
              <w:rPr>
                <w:sz w:val="20"/>
                <w:szCs w:val="20"/>
              </w:rPr>
            </w:pPr>
            <w:r w:rsidRPr="00B74263">
              <w:rPr>
                <w:sz w:val="20"/>
                <w:szCs w:val="20"/>
              </w:rPr>
              <w:t>74,03</w:t>
            </w:r>
          </w:p>
        </w:tc>
        <w:tc>
          <w:tcPr>
            <w:tcW w:w="1653" w:type="dxa"/>
          </w:tcPr>
          <w:p w14:paraId="3AE0852C" w14:textId="77777777" w:rsidR="00913CA5" w:rsidRPr="00B74263" w:rsidRDefault="00913CA5" w:rsidP="00EE6238">
            <w:pPr>
              <w:jc w:val="right"/>
              <w:rPr>
                <w:sz w:val="20"/>
                <w:szCs w:val="20"/>
              </w:rPr>
            </w:pPr>
            <w:r w:rsidRPr="00B74263">
              <w:rPr>
                <w:sz w:val="20"/>
                <w:szCs w:val="20"/>
              </w:rPr>
              <w:t>Tinggi</w:t>
            </w:r>
          </w:p>
        </w:tc>
      </w:tr>
      <w:tr w:rsidR="00E45C96" w14:paraId="767B5B04" w14:textId="77777777" w:rsidTr="00EE6238">
        <w:tc>
          <w:tcPr>
            <w:tcW w:w="625" w:type="dxa"/>
          </w:tcPr>
          <w:p w14:paraId="08E10855" w14:textId="77777777" w:rsidR="00913CA5" w:rsidRPr="00B74263" w:rsidRDefault="00913CA5" w:rsidP="00EE6238">
            <w:pPr>
              <w:jc w:val="both"/>
              <w:rPr>
                <w:sz w:val="20"/>
                <w:szCs w:val="20"/>
              </w:rPr>
            </w:pPr>
            <w:r w:rsidRPr="00B74263">
              <w:rPr>
                <w:sz w:val="20"/>
                <w:szCs w:val="20"/>
              </w:rPr>
              <w:t>2.</w:t>
            </w:r>
          </w:p>
        </w:tc>
        <w:tc>
          <w:tcPr>
            <w:tcW w:w="2679" w:type="dxa"/>
          </w:tcPr>
          <w:p w14:paraId="3C0954E9" w14:textId="77777777" w:rsidR="00913CA5" w:rsidRPr="00B74263" w:rsidRDefault="00913CA5" w:rsidP="00EE6238">
            <w:pPr>
              <w:jc w:val="both"/>
              <w:rPr>
                <w:sz w:val="20"/>
                <w:szCs w:val="20"/>
              </w:rPr>
            </w:pPr>
            <w:r w:rsidRPr="00B74263">
              <w:rPr>
                <w:sz w:val="20"/>
                <w:szCs w:val="20"/>
              </w:rPr>
              <w:t>Bekerja</w:t>
            </w:r>
          </w:p>
        </w:tc>
        <w:tc>
          <w:tcPr>
            <w:tcW w:w="1461" w:type="dxa"/>
          </w:tcPr>
          <w:p w14:paraId="4D0B32AE" w14:textId="77777777" w:rsidR="00913CA5" w:rsidRPr="00B74263" w:rsidRDefault="00913CA5" w:rsidP="00EE6238">
            <w:pPr>
              <w:jc w:val="right"/>
              <w:rPr>
                <w:sz w:val="20"/>
                <w:szCs w:val="20"/>
              </w:rPr>
            </w:pPr>
            <w:r w:rsidRPr="00B74263">
              <w:rPr>
                <w:sz w:val="20"/>
                <w:szCs w:val="20"/>
              </w:rPr>
              <w:t>2556</w:t>
            </w:r>
          </w:p>
        </w:tc>
        <w:tc>
          <w:tcPr>
            <w:tcW w:w="1843" w:type="dxa"/>
          </w:tcPr>
          <w:p w14:paraId="41A4145A" w14:textId="77777777" w:rsidR="00913CA5" w:rsidRPr="00B74263" w:rsidRDefault="00913CA5" w:rsidP="00EE6238">
            <w:pPr>
              <w:jc w:val="right"/>
              <w:rPr>
                <w:sz w:val="20"/>
                <w:szCs w:val="20"/>
              </w:rPr>
            </w:pPr>
            <w:r w:rsidRPr="00B74263">
              <w:rPr>
                <w:sz w:val="20"/>
                <w:szCs w:val="20"/>
              </w:rPr>
              <w:t>71,00</w:t>
            </w:r>
          </w:p>
        </w:tc>
        <w:tc>
          <w:tcPr>
            <w:tcW w:w="1653" w:type="dxa"/>
          </w:tcPr>
          <w:p w14:paraId="4EADA40D" w14:textId="77777777" w:rsidR="00913CA5" w:rsidRPr="00B74263" w:rsidRDefault="00913CA5" w:rsidP="00EE6238">
            <w:pPr>
              <w:jc w:val="right"/>
              <w:rPr>
                <w:sz w:val="20"/>
                <w:szCs w:val="20"/>
              </w:rPr>
            </w:pPr>
            <w:r w:rsidRPr="00B74263">
              <w:rPr>
                <w:sz w:val="20"/>
                <w:szCs w:val="20"/>
              </w:rPr>
              <w:t>Sedang</w:t>
            </w:r>
          </w:p>
        </w:tc>
      </w:tr>
      <w:tr w:rsidR="00E45C96" w14:paraId="44BA84EB" w14:textId="77777777" w:rsidTr="00EE6238">
        <w:tc>
          <w:tcPr>
            <w:tcW w:w="625" w:type="dxa"/>
          </w:tcPr>
          <w:p w14:paraId="755F8F8D" w14:textId="77777777" w:rsidR="00913CA5" w:rsidRPr="00B74263" w:rsidRDefault="00913CA5" w:rsidP="00EE6238">
            <w:pPr>
              <w:jc w:val="both"/>
              <w:rPr>
                <w:sz w:val="20"/>
                <w:szCs w:val="20"/>
              </w:rPr>
            </w:pPr>
            <w:r w:rsidRPr="00B74263">
              <w:rPr>
                <w:sz w:val="20"/>
                <w:szCs w:val="20"/>
              </w:rPr>
              <w:t>3.</w:t>
            </w:r>
          </w:p>
        </w:tc>
        <w:tc>
          <w:tcPr>
            <w:tcW w:w="2679" w:type="dxa"/>
          </w:tcPr>
          <w:p w14:paraId="6E131206" w14:textId="77777777" w:rsidR="00913CA5" w:rsidRPr="00B74263" w:rsidRDefault="00913CA5" w:rsidP="00EE6238">
            <w:pPr>
              <w:jc w:val="both"/>
              <w:rPr>
                <w:sz w:val="20"/>
                <w:szCs w:val="20"/>
              </w:rPr>
            </w:pPr>
            <w:r w:rsidRPr="00B74263">
              <w:rPr>
                <w:sz w:val="20"/>
                <w:szCs w:val="20"/>
              </w:rPr>
              <w:t>Bermain</w:t>
            </w:r>
          </w:p>
        </w:tc>
        <w:tc>
          <w:tcPr>
            <w:tcW w:w="1461" w:type="dxa"/>
          </w:tcPr>
          <w:p w14:paraId="6CA76F7B" w14:textId="77777777" w:rsidR="00913CA5" w:rsidRPr="00B74263" w:rsidRDefault="00913CA5" w:rsidP="00EE6238">
            <w:pPr>
              <w:jc w:val="right"/>
              <w:rPr>
                <w:sz w:val="20"/>
                <w:szCs w:val="20"/>
              </w:rPr>
            </w:pPr>
            <w:r w:rsidRPr="00B74263">
              <w:rPr>
                <w:sz w:val="20"/>
                <w:szCs w:val="20"/>
              </w:rPr>
              <w:t>2017</w:t>
            </w:r>
          </w:p>
        </w:tc>
        <w:tc>
          <w:tcPr>
            <w:tcW w:w="1843" w:type="dxa"/>
          </w:tcPr>
          <w:p w14:paraId="6E6CB2E6" w14:textId="77777777" w:rsidR="00913CA5" w:rsidRPr="00B74263" w:rsidRDefault="00913CA5" w:rsidP="00EE6238">
            <w:pPr>
              <w:jc w:val="right"/>
              <w:rPr>
                <w:sz w:val="20"/>
                <w:szCs w:val="20"/>
              </w:rPr>
            </w:pPr>
            <w:r w:rsidRPr="00B74263">
              <w:rPr>
                <w:sz w:val="20"/>
                <w:szCs w:val="20"/>
              </w:rPr>
              <w:t>72,04</w:t>
            </w:r>
          </w:p>
        </w:tc>
        <w:tc>
          <w:tcPr>
            <w:tcW w:w="1653" w:type="dxa"/>
          </w:tcPr>
          <w:p w14:paraId="5B180D13" w14:textId="77777777" w:rsidR="00913CA5" w:rsidRPr="00B74263" w:rsidRDefault="00913CA5" w:rsidP="00EE6238">
            <w:pPr>
              <w:jc w:val="right"/>
              <w:rPr>
                <w:sz w:val="20"/>
                <w:szCs w:val="20"/>
              </w:rPr>
            </w:pPr>
            <w:r w:rsidRPr="00B74263">
              <w:rPr>
                <w:sz w:val="20"/>
                <w:szCs w:val="20"/>
              </w:rPr>
              <w:t>Sedang</w:t>
            </w:r>
          </w:p>
        </w:tc>
      </w:tr>
      <w:tr w:rsidR="00E45C96" w14:paraId="468421B3" w14:textId="77777777" w:rsidTr="00EE6238">
        <w:tc>
          <w:tcPr>
            <w:tcW w:w="625" w:type="dxa"/>
          </w:tcPr>
          <w:p w14:paraId="4289FE3E" w14:textId="77777777" w:rsidR="00913CA5" w:rsidRPr="00B74263" w:rsidRDefault="00913CA5" w:rsidP="00EE6238">
            <w:pPr>
              <w:jc w:val="both"/>
              <w:rPr>
                <w:sz w:val="20"/>
                <w:szCs w:val="20"/>
              </w:rPr>
            </w:pPr>
            <w:r w:rsidRPr="00B74263">
              <w:rPr>
                <w:sz w:val="20"/>
                <w:szCs w:val="20"/>
              </w:rPr>
              <w:t>4.</w:t>
            </w:r>
          </w:p>
        </w:tc>
        <w:tc>
          <w:tcPr>
            <w:tcW w:w="2679" w:type="dxa"/>
          </w:tcPr>
          <w:p w14:paraId="42EB6651" w14:textId="77777777" w:rsidR="00913CA5" w:rsidRPr="00B74263" w:rsidRDefault="00913CA5" w:rsidP="00EE6238">
            <w:pPr>
              <w:jc w:val="both"/>
              <w:rPr>
                <w:sz w:val="20"/>
                <w:szCs w:val="20"/>
              </w:rPr>
            </w:pPr>
            <w:r w:rsidRPr="00B74263">
              <w:rPr>
                <w:sz w:val="20"/>
                <w:szCs w:val="20"/>
              </w:rPr>
              <w:t>Berinteraksi Sosial</w:t>
            </w:r>
          </w:p>
        </w:tc>
        <w:tc>
          <w:tcPr>
            <w:tcW w:w="1461" w:type="dxa"/>
          </w:tcPr>
          <w:p w14:paraId="5BC10A70" w14:textId="77777777" w:rsidR="00913CA5" w:rsidRPr="00B74263" w:rsidRDefault="00913CA5" w:rsidP="00EE6238">
            <w:pPr>
              <w:jc w:val="right"/>
              <w:rPr>
                <w:sz w:val="20"/>
                <w:szCs w:val="20"/>
              </w:rPr>
            </w:pPr>
            <w:r w:rsidRPr="00B74263">
              <w:rPr>
                <w:sz w:val="20"/>
                <w:szCs w:val="20"/>
              </w:rPr>
              <w:t>2615</w:t>
            </w:r>
          </w:p>
        </w:tc>
        <w:tc>
          <w:tcPr>
            <w:tcW w:w="1843" w:type="dxa"/>
          </w:tcPr>
          <w:p w14:paraId="17BA62CD" w14:textId="77777777" w:rsidR="00913CA5" w:rsidRPr="00B74263" w:rsidRDefault="00913CA5" w:rsidP="00EE6238">
            <w:pPr>
              <w:jc w:val="right"/>
              <w:rPr>
                <w:sz w:val="20"/>
                <w:szCs w:val="20"/>
              </w:rPr>
            </w:pPr>
            <w:r w:rsidRPr="00B74263">
              <w:rPr>
                <w:sz w:val="20"/>
                <w:szCs w:val="20"/>
              </w:rPr>
              <w:t>65,38</w:t>
            </w:r>
          </w:p>
        </w:tc>
        <w:tc>
          <w:tcPr>
            <w:tcW w:w="1653" w:type="dxa"/>
          </w:tcPr>
          <w:p w14:paraId="646D0C77" w14:textId="77777777" w:rsidR="00913CA5" w:rsidRPr="00B74263" w:rsidRDefault="00913CA5" w:rsidP="00EE6238">
            <w:pPr>
              <w:jc w:val="right"/>
              <w:rPr>
                <w:sz w:val="20"/>
                <w:szCs w:val="20"/>
              </w:rPr>
            </w:pPr>
            <w:r w:rsidRPr="00B74263">
              <w:rPr>
                <w:sz w:val="20"/>
                <w:szCs w:val="20"/>
              </w:rPr>
              <w:t xml:space="preserve">Sedang </w:t>
            </w:r>
          </w:p>
        </w:tc>
      </w:tr>
      <w:tr w:rsidR="007F470D" w14:paraId="1E9A5A6B" w14:textId="77777777" w:rsidTr="00EE6238">
        <w:tc>
          <w:tcPr>
            <w:tcW w:w="3304" w:type="dxa"/>
            <w:gridSpan w:val="2"/>
            <w:shd w:val="clear" w:color="auto" w:fill="auto"/>
          </w:tcPr>
          <w:p w14:paraId="560D9C27" w14:textId="77777777" w:rsidR="00913CA5" w:rsidRPr="00B74263" w:rsidRDefault="00913CA5" w:rsidP="00EE6238">
            <w:pPr>
              <w:jc w:val="both"/>
              <w:rPr>
                <w:b/>
                <w:sz w:val="20"/>
                <w:szCs w:val="20"/>
              </w:rPr>
            </w:pPr>
            <w:r w:rsidRPr="00B74263">
              <w:rPr>
                <w:b/>
                <w:sz w:val="20"/>
                <w:szCs w:val="20"/>
              </w:rPr>
              <w:t>Jumlah</w:t>
            </w:r>
          </w:p>
        </w:tc>
        <w:tc>
          <w:tcPr>
            <w:tcW w:w="1461" w:type="dxa"/>
            <w:shd w:val="clear" w:color="auto" w:fill="auto"/>
          </w:tcPr>
          <w:p w14:paraId="632C72FC" w14:textId="77777777" w:rsidR="00913CA5" w:rsidRPr="00B74263" w:rsidRDefault="00913CA5" w:rsidP="00EE6238">
            <w:pPr>
              <w:jc w:val="right"/>
              <w:rPr>
                <w:b/>
                <w:sz w:val="20"/>
                <w:szCs w:val="20"/>
              </w:rPr>
            </w:pPr>
            <w:r w:rsidRPr="00B74263">
              <w:rPr>
                <w:b/>
                <w:sz w:val="20"/>
                <w:szCs w:val="20"/>
              </w:rPr>
              <w:t>9853</w:t>
            </w:r>
          </w:p>
        </w:tc>
        <w:tc>
          <w:tcPr>
            <w:tcW w:w="1843" w:type="dxa"/>
            <w:shd w:val="clear" w:color="auto" w:fill="auto"/>
          </w:tcPr>
          <w:p w14:paraId="3B442030" w14:textId="77777777" w:rsidR="00913CA5" w:rsidRPr="00B74263" w:rsidRDefault="00913CA5" w:rsidP="00EE6238">
            <w:pPr>
              <w:jc w:val="right"/>
              <w:rPr>
                <w:b/>
                <w:sz w:val="20"/>
                <w:szCs w:val="20"/>
              </w:rPr>
            </w:pPr>
            <w:r w:rsidRPr="00B74263">
              <w:rPr>
                <w:b/>
                <w:sz w:val="20"/>
                <w:szCs w:val="20"/>
              </w:rPr>
              <w:t>70,61</w:t>
            </w:r>
          </w:p>
        </w:tc>
        <w:tc>
          <w:tcPr>
            <w:tcW w:w="1653" w:type="dxa"/>
            <w:shd w:val="clear" w:color="auto" w:fill="auto"/>
          </w:tcPr>
          <w:p w14:paraId="3F93A7D5" w14:textId="77777777" w:rsidR="00913CA5" w:rsidRPr="00B74263" w:rsidRDefault="00913CA5" w:rsidP="00EE6238">
            <w:pPr>
              <w:jc w:val="right"/>
              <w:rPr>
                <w:b/>
                <w:sz w:val="20"/>
                <w:szCs w:val="20"/>
              </w:rPr>
            </w:pPr>
          </w:p>
        </w:tc>
      </w:tr>
    </w:tbl>
    <w:p w14:paraId="228B6BA7" w14:textId="77777777" w:rsidR="00913CA5" w:rsidRDefault="00913CA5" w:rsidP="00913CA5">
      <w:pPr>
        <w:spacing w:line="288" w:lineRule="auto"/>
        <w:jc w:val="both"/>
        <w:rPr>
          <w:rFonts w:eastAsiaTheme="minorEastAsia"/>
          <w:b/>
          <w:lang w:val="en-US"/>
        </w:rPr>
      </w:pPr>
    </w:p>
    <w:p w14:paraId="59ADA2A9" w14:textId="77777777" w:rsidR="00913CA5" w:rsidRDefault="00913CA5" w:rsidP="00875CF7">
      <w:pPr>
        <w:pStyle w:val="Wawasan24BodyArticle"/>
        <w:spacing w:line="312" w:lineRule="auto"/>
        <w:ind w:firstLine="0"/>
      </w:pPr>
      <w:r>
        <w:tab/>
      </w:r>
      <w:r>
        <w:tab/>
        <w:t>Berdasarkan tabel 2, dapat diketahui skor dan persentase dampak sosial pembangunan Jalan Tol Cisumdawu terhadap masyarakat Desa Pasigaran Kecamatan Tanjungsari Kabupaten Sumedang mayoritas berada pada kategori sedang di setiap sub aspeknya. Tetapi, terdapat juga kategori tinggi pada salah satu sub aspek yang diteliti, yaitu pada sub aspek kebutuhan hidup. Jika dilihat dari persentase, maka jumlah persentase keseluruhan dampak sosial terhadap pembangunan Jalan Tol Cisumdawu di Desa Pasigaran yang diteliti adalah sebesar 70,61%. Hal tersebut menunjukkan bahwa adanya pembangunan Jalan Tol Cisumdawu di Desa Pasigaran memengaruhi masyarakatnya secara signifikan.</w:t>
      </w:r>
    </w:p>
    <w:p w14:paraId="754601B0" w14:textId="77777777" w:rsidR="00913CA5" w:rsidRDefault="00913CA5" w:rsidP="00875CF7">
      <w:pPr>
        <w:pStyle w:val="Wawasan24BodyArticle"/>
        <w:spacing w:line="312" w:lineRule="auto"/>
        <w:ind w:firstLine="0"/>
      </w:pPr>
      <w:r>
        <w:tab/>
      </w:r>
      <w:r>
        <w:tab/>
        <w:t>Dampak sosial pembangunan Jalan Tol Cisumdawu memiliki dampak positif dan negatif yang timbul dan dirasakan masyarakat Desa Pasigaran Kecamatan Tanjungsari Kabupaten Sumedang.</w:t>
      </w:r>
    </w:p>
    <w:p w14:paraId="19BBA40B" w14:textId="77777777" w:rsidR="00913CA5" w:rsidRDefault="00913CA5" w:rsidP="00913CA5">
      <w:pPr>
        <w:spacing w:line="288" w:lineRule="auto"/>
        <w:ind w:firstLine="720"/>
        <w:jc w:val="both"/>
      </w:pPr>
      <w:r>
        <w:t xml:space="preserve">Perubahan/dampak positif dari adanya pembangunan Jalan Tol Cisumdawu di Desa Pasigaran adalah adanya peluang bisnis baru seperti warung kopi, kos – kosan dan </w:t>
      </w:r>
      <w:r w:rsidRPr="005505F0">
        <w:rPr>
          <w:i/>
        </w:rPr>
        <w:t>catering</w:t>
      </w:r>
      <w:r>
        <w:rPr>
          <w:i/>
        </w:rPr>
        <w:t xml:space="preserve">, </w:t>
      </w:r>
      <w:r>
        <w:t xml:space="preserve">adanya lapangan pekerjaan baru di tempat proyek pembangunan dan adanya uang </w:t>
      </w:r>
      <w:r>
        <w:t xml:space="preserve">kompensasi terhadap masyarakat yang rumah/tanahnya tergusur dengan harga yang cukup tinggi. </w:t>
      </w:r>
    </w:p>
    <w:p w14:paraId="4E90EB13" w14:textId="77777777" w:rsidR="00913CA5" w:rsidRDefault="00E82563" w:rsidP="00913CA5">
      <w:pPr>
        <w:spacing w:line="288" w:lineRule="auto"/>
        <w:ind w:firstLine="720"/>
        <w:jc w:val="both"/>
      </w:pPr>
      <w:proofErr w:type="spellStart"/>
      <w:r>
        <w:rPr>
          <w:lang w:val="en-US"/>
        </w:rPr>
        <w:t>Perubahan</w:t>
      </w:r>
      <w:proofErr w:type="spellEnd"/>
      <w:r>
        <w:rPr>
          <w:lang w:val="en-US"/>
        </w:rPr>
        <w:t>/</w:t>
      </w:r>
      <w:r>
        <w:t>d</w:t>
      </w:r>
      <w:r w:rsidR="00913CA5">
        <w:t>ampak negatif yang timbul dari adanya pembangunan Jalan Tol Cisumdawu di Desa Pasigaran adalah adanya polusi udara, suara bising dan mobilitas kendaraan proyek yang mengganggu aktivitas masyarakat, masyarakat yang terganggu dan kesulitan dalam pemenuhan kebutuhan sehari – hari seperti kesulitan dalam mengakses air karena adanya pemutusan saluran air untuk sementara, kesulitan dalam mengakses transportasi umum seperti ojek dan angkot, kesulitan dalam akses menuju sekolah, lingkungan yang kumuh, kotor dan banjir, tingkat konsumtif masyarakat yang meningkat, sebagian masyarakat yang kehilangan pekerjaannya karena lahan usaha yang tergusur, lahan terbuka yang berkurang untuk berolahraga dan adanya tembok pembatas di halaman rumah menyebabkan masyarakat tidak dapat meningkatkan kebugaran tubuh, menghilangkan rasa penat setelah beraktivtias dan meningkatkan daya rekreasi masyarakat, keakraban masyarakat yang menurun, masyarakat yang jarang keluar rumah</w:t>
      </w:r>
      <w:r>
        <w:t xml:space="preserve"> dan saling bertegur sapa serta</w:t>
      </w:r>
      <w:r w:rsidR="00913CA5">
        <w:t xml:space="preserve"> masyarakat yang malas bersilaturahmi.</w:t>
      </w:r>
    </w:p>
    <w:p w14:paraId="289710C5" w14:textId="77777777" w:rsidR="00913CA5" w:rsidRDefault="00913CA5" w:rsidP="00875CF7">
      <w:pPr>
        <w:pStyle w:val="Wawasan24BodyArticle"/>
        <w:spacing w:line="312" w:lineRule="auto"/>
        <w:ind w:firstLine="0"/>
        <w:rPr>
          <w:b/>
        </w:rPr>
      </w:pPr>
    </w:p>
    <w:p w14:paraId="466B1960" w14:textId="77777777" w:rsidR="00E82563" w:rsidRDefault="00E82563" w:rsidP="00875CF7">
      <w:pPr>
        <w:pStyle w:val="Wawasan24BodyArticle"/>
        <w:spacing w:line="312" w:lineRule="auto"/>
        <w:ind w:firstLine="0"/>
        <w:rPr>
          <w:b/>
          <w:lang w:val="en-US"/>
        </w:rPr>
      </w:pPr>
      <w:r>
        <w:rPr>
          <w:b/>
          <w:lang w:val="en-US"/>
        </w:rPr>
        <w:t xml:space="preserve">Analisa </w:t>
      </w:r>
      <w:proofErr w:type="spellStart"/>
      <w:r>
        <w:rPr>
          <w:b/>
          <w:lang w:val="en-US"/>
        </w:rPr>
        <w:t>Masalah</w:t>
      </w:r>
      <w:proofErr w:type="spellEnd"/>
    </w:p>
    <w:p w14:paraId="15B9607A" w14:textId="77777777" w:rsidR="00EC506F" w:rsidRDefault="00EC506F" w:rsidP="00875CF7">
      <w:pPr>
        <w:pStyle w:val="Wawasan24BodyArticle"/>
        <w:spacing w:line="312" w:lineRule="auto"/>
        <w:ind w:firstLine="0"/>
        <w:rPr>
          <w:lang w:val="en-US"/>
        </w:rPr>
      </w:pPr>
      <w:r>
        <w:rPr>
          <w:lang w:val="en-US"/>
        </w:rPr>
        <w:tab/>
      </w:r>
      <w:r>
        <w:rPr>
          <w:lang w:val="en-US"/>
        </w:rPr>
        <w:tab/>
        <w:t xml:space="preserve">Analisa </w:t>
      </w:r>
      <w:proofErr w:type="spellStart"/>
      <w:r>
        <w:rPr>
          <w:lang w:val="en-US"/>
        </w:rPr>
        <w:t>masalah</w:t>
      </w:r>
      <w:proofErr w:type="spellEnd"/>
      <w:r>
        <w:rPr>
          <w:lang w:val="en-US"/>
        </w:rPr>
        <w:t xml:space="preserve"> </w:t>
      </w:r>
      <w:r>
        <w:t xml:space="preserve">terhadap dampak sosial pembangunan Jalan Tol </w:t>
      </w:r>
      <w:proofErr w:type="spellStart"/>
      <w:r>
        <w:t>Cisumdawu</w:t>
      </w:r>
      <w:proofErr w:type="spellEnd"/>
      <w:r>
        <w:t xml:space="preserve"> di Desa </w:t>
      </w:r>
      <w:proofErr w:type="spellStart"/>
      <w:r>
        <w:t>Pasigaran</w:t>
      </w:r>
      <w:proofErr w:type="spellEnd"/>
      <w:r>
        <w:t xml:space="preserve"> Kecamatan Tanjungsari Kabupaten Sumedang sesuai dengan hasil penelitian yaitu</w:t>
      </w:r>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14:paraId="03B6F1AE" w14:textId="77777777" w:rsidR="006C6692" w:rsidRPr="00EC506F" w:rsidRDefault="006C6692" w:rsidP="00875CF7">
      <w:pPr>
        <w:pStyle w:val="Wawasan24BodyArticle"/>
        <w:spacing w:line="312" w:lineRule="auto"/>
        <w:ind w:firstLine="0"/>
        <w:rPr>
          <w:lang w:val="en-US"/>
        </w:rPr>
      </w:pPr>
    </w:p>
    <w:p w14:paraId="1C624D05" w14:textId="77777777" w:rsidR="00B50751" w:rsidRDefault="00B50751" w:rsidP="00B50751">
      <w:pPr>
        <w:pStyle w:val="Wawasan24BodyArticle"/>
        <w:numPr>
          <w:ilvl w:val="0"/>
          <w:numId w:val="27"/>
        </w:numPr>
        <w:tabs>
          <w:tab w:val="clear" w:pos="709"/>
        </w:tabs>
        <w:spacing w:line="288" w:lineRule="auto"/>
        <w:ind w:left="360"/>
        <w:rPr>
          <w:noProof/>
          <w:lang w:val="en-US"/>
        </w:rPr>
      </w:pPr>
      <w:r>
        <w:rPr>
          <w:noProof/>
          <w:lang w:val="en-US"/>
        </w:rPr>
        <w:t>Terganggu dan Kesulitan dalam Memenuhi Kebutuhan Sehari – Hari</w:t>
      </w:r>
    </w:p>
    <w:p w14:paraId="02318420" w14:textId="77777777" w:rsidR="00E458E8" w:rsidRDefault="00B50751" w:rsidP="00E458E8">
      <w:pPr>
        <w:spacing w:line="288" w:lineRule="auto"/>
        <w:ind w:firstLine="720"/>
        <w:jc w:val="both"/>
      </w:pPr>
      <w:r>
        <w:lastRenderedPageBreak/>
        <w:t xml:space="preserve">Masalah yang muncul akibat adanya pembangunan Jalan Tol Cisumdawu terhadap pemenuhan kebutuhan hidup yaitu permasalahan drainase air yang belum diselesaikan secara sempurna sehingga menyebabkan banjir, dimana hal tersebut membuat aktivitas sehari – hari masyarakat menjadi terganggu dan transportasi seperti motor kadang kesulitan untuk melewati jalanan karena adanya banjir tersebut, masyarakat  terganggu untuk akses menuju sekolah dan transportasi umum seperti ojek dan </w:t>
      </w:r>
      <w:r w:rsidRPr="00E4626C">
        <w:t>angkot karena</w:t>
      </w:r>
      <w:r>
        <w:t xml:space="preserve"> jalanan yang licin dan adanya mobilitas kendaraan proyek akibat pembangunan Jalan Tol Cisumdawu. </w:t>
      </w:r>
    </w:p>
    <w:p w14:paraId="40A661CB" w14:textId="77777777" w:rsidR="00B50751" w:rsidRDefault="00B50751" w:rsidP="00E458E8">
      <w:pPr>
        <w:spacing w:line="288" w:lineRule="auto"/>
        <w:ind w:firstLine="720"/>
        <w:jc w:val="both"/>
      </w:pPr>
      <w:r>
        <w:t xml:space="preserve">Selain itu, pemutusan saluran air sementara yang membuat masyarakat kesulitan dalam mengakses air lalu pembangunan Jalan Tol Cisumdawu menyebabkan ruang hijau seperti pepohonan berkurang sehingga lingkungan sekitar pembangunan menjadi kumuh dan gersang serta membuat produktivitas udara sehat berkurang. </w:t>
      </w:r>
    </w:p>
    <w:p w14:paraId="4A027BFE" w14:textId="77777777" w:rsidR="006C6692" w:rsidRPr="00E458E8" w:rsidRDefault="006C6692" w:rsidP="00E458E8">
      <w:pPr>
        <w:spacing w:line="288" w:lineRule="auto"/>
        <w:ind w:firstLine="720"/>
        <w:jc w:val="both"/>
      </w:pPr>
    </w:p>
    <w:p w14:paraId="5C5BA88C" w14:textId="77777777" w:rsidR="00B50751" w:rsidRDefault="00B50751" w:rsidP="00B50751">
      <w:pPr>
        <w:pStyle w:val="Wawasan24BodyArticle"/>
        <w:numPr>
          <w:ilvl w:val="0"/>
          <w:numId w:val="27"/>
        </w:numPr>
        <w:tabs>
          <w:tab w:val="clear" w:pos="709"/>
        </w:tabs>
        <w:spacing w:line="288" w:lineRule="auto"/>
        <w:ind w:left="360"/>
        <w:rPr>
          <w:noProof/>
          <w:lang w:val="en-US"/>
        </w:rPr>
      </w:pPr>
      <w:r>
        <w:rPr>
          <w:noProof/>
          <w:lang w:val="en-US"/>
        </w:rPr>
        <w:t>Beberapa Masyarakat Kehilangan Pekerjaannya</w:t>
      </w:r>
    </w:p>
    <w:p w14:paraId="435DE491" w14:textId="77777777" w:rsidR="00E458E8" w:rsidRDefault="00E458E8" w:rsidP="00E458E8">
      <w:pPr>
        <w:spacing w:line="288" w:lineRule="auto"/>
        <w:ind w:firstLine="720"/>
        <w:jc w:val="both"/>
      </w:pPr>
      <w:r>
        <w:t xml:space="preserve">Masalah yang muncul akibat adanya pembangunan Jalan Tol Cisumdawu terhadap cara bekerja masyarakat yaitu masyarakat yang bekerja sebagai petani harus kehilangan pekerjaannya karena lahan persawahan yang tergusur. Hal tersebut menyebabkan para petani harus mencari pekerjaan yang lain dan berdasarkan hasil di lapangan bahwa kebanyakan petani yang kehilangan pekerjaannya beralih profesi menjadi buruh tani di lahan sawah/kebun lain yang tidak tergusur akibat pembangunan jalan tol dan sebagian kecil petani lain masih </w:t>
      </w:r>
      <w:r w:rsidRPr="00B177FA">
        <w:t>bekerja serabutan</w:t>
      </w:r>
      <w:r>
        <w:t xml:space="preserve">. </w:t>
      </w:r>
    </w:p>
    <w:p w14:paraId="04166320" w14:textId="77777777" w:rsidR="006C6692" w:rsidRPr="00E458E8" w:rsidRDefault="006C6692" w:rsidP="00E458E8">
      <w:pPr>
        <w:spacing w:line="288" w:lineRule="auto"/>
        <w:ind w:firstLine="720"/>
        <w:jc w:val="both"/>
      </w:pPr>
    </w:p>
    <w:p w14:paraId="69E56AEF" w14:textId="77777777" w:rsidR="00E458E8" w:rsidRDefault="00B50751" w:rsidP="00E458E8">
      <w:pPr>
        <w:pStyle w:val="Wawasan24BodyArticle"/>
        <w:numPr>
          <w:ilvl w:val="0"/>
          <w:numId w:val="27"/>
        </w:numPr>
        <w:tabs>
          <w:tab w:val="clear" w:pos="709"/>
        </w:tabs>
        <w:spacing w:line="288" w:lineRule="auto"/>
        <w:ind w:left="360"/>
        <w:rPr>
          <w:noProof/>
          <w:lang w:val="en-US"/>
        </w:rPr>
      </w:pPr>
      <w:r>
        <w:rPr>
          <w:noProof/>
          <w:lang w:val="en-US"/>
        </w:rPr>
        <w:t>Menurunnya Aktivitas Bermain / Rekreasi</w:t>
      </w:r>
    </w:p>
    <w:p w14:paraId="21444864" w14:textId="77777777" w:rsidR="00E458E8" w:rsidRDefault="00E458E8" w:rsidP="00E458E8">
      <w:pPr>
        <w:pStyle w:val="Wawasan24BodyArticle"/>
        <w:tabs>
          <w:tab w:val="clear" w:pos="709"/>
          <w:tab w:val="clear" w:pos="2880"/>
          <w:tab w:val="left" w:pos="810"/>
        </w:tabs>
        <w:spacing w:line="288" w:lineRule="auto"/>
        <w:ind w:firstLine="0"/>
      </w:pPr>
      <w:r>
        <w:rPr>
          <w:noProof/>
          <w:lang w:val="en-US"/>
        </w:rPr>
        <w:tab/>
      </w:r>
      <w:r>
        <w:rPr>
          <w:noProof/>
          <w:lang w:val="en-US"/>
        </w:rPr>
        <w:tab/>
      </w:r>
      <w:r w:rsidRPr="00DB6AB2">
        <w:t>Masalah yang muncul akibat adanya pembangunan Jalan Tol Cisumdawu te</w:t>
      </w:r>
      <w:r>
        <w:t>rhadap cara bermain</w:t>
      </w:r>
      <w:r w:rsidRPr="00DB6AB2">
        <w:t xml:space="preserve"> masyarakat yaitu</w:t>
      </w:r>
      <w:r>
        <w:t xml:space="preserve"> karena sebagian ruang terbuka dan halaman rumah yang tergusur mengakibatkan masyarakat tidak dapat melakukan olahraga untuk meningkatkan kesegaran fisik dan pikiran setelah melakukan berbagai aktivitasnya. Hal tersebut juga menyebabkan sebagian masyarakat menjadi tidak dapat berkosentrasi dengan cepat dalam melakukan aktivitas/pekerjaan karena kurangnya pemenuhan rekreasi akibat ruang terbuka dan sebagian lahan rumah yang tergusur akibat pembangunan Jalan Tol Cisumdawu. Masyarakat juga terganggu karena tidak dapat menenangkan pikirannya setelah beraktivitas akibat suara bising dari aktivitas pembangunan jalan tol yang terkadang beroperasi sampai malam hari</w:t>
      </w:r>
    </w:p>
    <w:p w14:paraId="5399D794" w14:textId="77777777" w:rsidR="006C6692" w:rsidRPr="00E458E8" w:rsidRDefault="006C6692" w:rsidP="00E458E8">
      <w:pPr>
        <w:pStyle w:val="Wawasan24BodyArticle"/>
        <w:tabs>
          <w:tab w:val="clear" w:pos="709"/>
          <w:tab w:val="clear" w:pos="2880"/>
          <w:tab w:val="left" w:pos="810"/>
        </w:tabs>
        <w:spacing w:line="288" w:lineRule="auto"/>
        <w:ind w:firstLine="0"/>
        <w:rPr>
          <w:noProof/>
          <w:lang w:val="en-US"/>
        </w:rPr>
      </w:pPr>
    </w:p>
    <w:p w14:paraId="4FF02BE5" w14:textId="77777777" w:rsidR="00B50751" w:rsidRDefault="00B50751" w:rsidP="00B50751">
      <w:pPr>
        <w:pStyle w:val="Wawasan24BodyArticle"/>
        <w:numPr>
          <w:ilvl w:val="0"/>
          <w:numId w:val="27"/>
        </w:numPr>
        <w:tabs>
          <w:tab w:val="clear" w:pos="709"/>
        </w:tabs>
        <w:spacing w:line="288" w:lineRule="auto"/>
        <w:ind w:left="360"/>
        <w:rPr>
          <w:noProof/>
          <w:lang w:val="en-US"/>
        </w:rPr>
      </w:pPr>
      <w:r>
        <w:rPr>
          <w:noProof/>
          <w:lang w:val="en-US"/>
        </w:rPr>
        <w:t>Menurunnya Interaksi Sosial Antarmasyarakat</w:t>
      </w:r>
    </w:p>
    <w:p w14:paraId="4BD0D5F2" w14:textId="77777777" w:rsidR="006C6692" w:rsidRDefault="006C6692" w:rsidP="006C6692">
      <w:pPr>
        <w:spacing w:line="288" w:lineRule="auto"/>
        <w:ind w:firstLine="720"/>
        <w:jc w:val="both"/>
      </w:pPr>
      <w:r w:rsidRPr="00C33366">
        <w:t>Masalah yang muncul akibat adanya pembangunan Jalan Tol Cisumdawu terhada</w:t>
      </w:r>
      <w:r>
        <w:t xml:space="preserve">p cara berinteraksi sosial masyarakat </w:t>
      </w:r>
      <w:r w:rsidRPr="00C33366">
        <w:t>yaitu</w:t>
      </w:r>
      <w:r>
        <w:t xml:space="preserve"> pembangunan yang menyebabkan polusi udara dan aktivitas pembangunan yang rigid membuat masyarakat jarang keluar rumah serta bertegur sapa sehingga hal tersebut juga membuat masyarakat menjadi malas bersilaturahmi. Masyarakat yang malas bersilaturahmi juga diakibatkan karena pembangunan Jalan Tol Cisumdawu menyebabkan adanya jarak antara </w:t>
      </w:r>
      <w:r>
        <w:rPr>
          <w:lang w:val="en-US"/>
        </w:rPr>
        <w:t xml:space="preserve">kampung </w:t>
      </w:r>
      <w:proofErr w:type="spellStart"/>
      <w:r>
        <w:rPr>
          <w:lang w:val="en-US"/>
        </w:rPr>
        <w:t>satu</w:t>
      </w:r>
      <w:proofErr w:type="spellEnd"/>
      <w:r>
        <w:rPr>
          <w:lang w:val="en-US"/>
        </w:rPr>
        <w:t xml:space="preserve"> </w:t>
      </w:r>
      <w:proofErr w:type="spellStart"/>
      <w:r>
        <w:rPr>
          <w:lang w:val="en-US"/>
        </w:rPr>
        <w:t>dengan</w:t>
      </w:r>
      <w:proofErr w:type="spellEnd"/>
      <w:r>
        <w:rPr>
          <w:lang w:val="en-US"/>
        </w:rPr>
        <w:t xml:space="preserve"> kampung yang lain.</w:t>
      </w:r>
      <w:r>
        <w:t xml:space="preserve"> </w:t>
      </w:r>
    </w:p>
    <w:p w14:paraId="25AC7204" w14:textId="77777777" w:rsidR="006C6692" w:rsidRDefault="006C6692" w:rsidP="006C6692">
      <w:pPr>
        <w:spacing w:line="288" w:lineRule="auto"/>
        <w:jc w:val="both"/>
      </w:pPr>
    </w:p>
    <w:p w14:paraId="639ED9C5" w14:textId="77777777" w:rsidR="006C6692" w:rsidRPr="006C6692" w:rsidRDefault="006C6692" w:rsidP="006C6692">
      <w:pPr>
        <w:spacing w:line="288" w:lineRule="auto"/>
        <w:jc w:val="both"/>
        <w:rPr>
          <w:b/>
          <w:lang w:val="en-US"/>
        </w:rPr>
      </w:pPr>
      <w:r w:rsidRPr="006C6692">
        <w:rPr>
          <w:b/>
          <w:lang w:val="en-US"/>
        </w:rPr>
        <w:t xml:space="preserve">Analisa </w:t>
      </w:r>
      <w:proofErr w:type="spellStart"/>
      <w:r w:rsidRPr="006C6692">
        <w:rPr>
          <w:b/>
          <w:lang w:val="en-US"/>
        </w:rPr>
        <w:t>Kebutuhan</w:t>
      </w:r>
      <w:proofErr w:type="spellEnd"/>
    </w:p>
    <w:p w14:paraId="60153DFF" w14:textId="77777777" w:rsidR="006C6692" w:rsidRDefault="006C6692" w:rsidP="00894FFC">
      <w:pPr>
        <w:pStyle w:val="Wawasan24BodyArticle"/>
        <w:tabs>
          <w:tab w:val="clear" w:pos="360"/>
          <w:tab w:val="clear" w:pos="709"/>
          <w:tab w:val="left" w:pos="630"/>
        </w:tabs>
        <w:spacing w:line="288" w:lineRule="auto"/>
        <w:ind w:firstLine="0"/>
        <w:rPr>
          <w:noProof/>
          <w:lang w:val="en-US"/>
        </w:rPr>
      </w:pPr>
      <w:r>
        <w:rPr>
          <w:noProof/>
          <w:lang w:val="en-US"/>
        </w:rPr>
        <w:tab/>
        <w:t xml:space="preserve">Berdasarkan analisa masalah diatas, terdapat beberapa kebutuhan untuk mengurangi dampak sosial pembangunan Jalan </w:t>
      </w:r>
      <w:r>
        <w:rPr>
          <w:noProof/>
          <w:lang w:val="en-US"/>
        </w:rPr>
        <w:lastRenderedPageBreak/>
        <w:t>Tol Cisumdawu terhadap masyarakat di Desa Pasigaran, yaitu sebagai berikut.</w:t>
      </w:r>
    </w:p>
    <w:p w14:paraId="29F83AE7" w14:textId="77777777" w:rsidR="006C6692" w:rsidRDefault="006C6692" w:rsidP="006C6692">
      <w:pPr>
        <w:pStyle w:val="Wawasan24BodyArticle"/>
        <w:numPr>
          <w:ilvl w:val="0"/>
          <w:numId w:val="28"/>
        </w:numPr>
        <w:tabs>
          <w:tab w:val="clear" w:pos="709"/>
        </w:tabs>
        <w:spacing w:line="288" w:lineRule="auto"/>
        <w:ind w:left="360"/>
        <w:rPr>
          <w:noProof/>
          <w:lang w:val="en-US"/>
        </w:rPr>
      </w:pPr>
      <w:r>
        <w:rPr>
          <w:noProof/>
          <w:lang w:val="en-US"/>
        </w:rPr>
        <w:t>Pembentukan Forum Diskusi Masyarakat</w:t>
      </w:r>
    </w:p>
    <w:p w14:paraId="32F86C89" w14:textId="77777777" w:rsidR="006C6692" w:rsidRDefault="006C6692" w:rsidP="006C6692">
      <w:pPr>
        <w:pStyle w:val="Wawasan24BodyArticle"/>
        <w:numPr>
          <w:ilvl w:val="0"/>
          <w:numId w:val="28"/>
        </w:numPr>
        <w:tabs>
          <w:tab w:val="clear" w:pos="709"/>
        </w:tabs>
        <w:spacing w:line="288" w:lineRule="auto"/>
        <w:ind w:left="360"/>
        <w:rPr>
          <w:noProof/>
          <w:lang w:val="en-US"/>
        </w:rPr>
      </w:pPr>
      <w:r>
        <w:rPr>
          <w:noProof/>
          <w:lang w:val="en-US"/>
        </w:rPr>
        <w:t>Peningkatan Kegiatan Rekreatif dan Silaturahmi Antarwarga</w:t>
      </w:r>
    </w:p>
    <w:p w14:paraId="7F689B95" w14:textId="77777777" w:rsidR="006C6692" w:rsidRDefault="006C6692" w:rsidP="006C6692">
      <w:pPr>
        <w:pStyle w:val="Wawasan24BodyArticle"/>
        <w:numPr>
          <w:ilvl w:val="0"/>
          <w:numId w:val="28"/>
        </w:numPr>
        <w:tabs>
          <w:tab w:val="clear" w:pos="709"/>
        </w:tabs>
        <w:spacing w:line="288" w:lineRule="auto"/>
        <w:ind w:left="360"/>
        <w:rPr>
          <w:noProof/>
          <w:lang w:val="en-US"/>
        </w:rPr>
      </w:pPr>
      <w:r>
        <w:rPr>
          <w:noProof/>
          <w:lang w:val="en-US"/>
        </w:rPr>
        <w:t>Peningkatan Ekonomi Lokal</w:t>
      </w:r>
    </w:p>
    <w:p w14:paraId="6B259ED5" w14:textId="77777777" w:rsidR="006C6692" w:rsidRDefault="006C6692" w:rsidP="006C6692">
      <w:pPr>
        <w:pStyle w:val="Wawasan24BodyArticle"/>
        <w:tabs>
          <w:tab w:val="clear" w:pos="709"/>
        </w:tabs>
        <w:spacing w:line="288" w:lineRule="auto"/>
        <w:ind w:firstLine="0"/>
        <w:rPr>
          <w:noProof/>
          <w:lang w:val="en-US"/>
        </w:rPr>
      </w:pPr>
    </w:p>
    <w:p w14:paraId="1D4B4D63" w14:textId="77777777" w:rsidR="006C6692" w:rsidRDefault="006C6692" w:rsidP="006C6692">
      <w:pPr>
        <w:pStyle w:val="Wawasan24BodyArticle"/>
        <w:tabs>
          <w:tab w:val="clear" w:pos="709"/>
        </w:tabs>
        <w:spacing w:line="288" w:lineRule="auto"/>
        <w:ind w:firstLine="0"/>
        <w:rPr>
          <w:b/>
          <w:noProof/>
          <w:lang w:val="en-US"/>
        </w:rPr>
      </w:pPr>
      <w:r w:rsidRPr="006C6692">
        <w:rPr>
          <w:b/>
          <w:noProof/>
          <w:lang w:val="en-US"/>
        </w:rPr>
        <w:t>Analisa Sistem Sumber</w:t>
      </w:r>
    </w:p>
    <w:p w14:paraId="6CE49A1E" w14:textId="77777777" w:rsidR="006C6692" w:rsidRDefault="00A44A5B" w:rsidP="00894FFC">
      <w:pPr>
        <w:pStyle w:val="Wawasan24BodyArticle"/>
        <w:tabs>
          <w:tab w:val="clear" w:pos="360"/>
          <w:tab w:val="clear" w:pos="709"/>
          <w:tab w:val="left" w:pos="630"/>
        </w:tabs>
        <w:spacing w:line="288" w:lineRule="auto"/>
        <w:ind w:firstLine="0"/>
        <w:rPr>
          <w:lang w:val="en-US"/>
        </w:rPr>
      </w:pPr>
      <w:r>
        <w:rPr>
          <w:lang w:val="en-US"/>
        </w:rPr>
        <w:tab/>
      </w:r>
      <w:proofErr w:type="spellStart"/>
      <w:r>
        <w:rPr>
          <w:lang w:val="en-US"/>
        </w:rPr>
        <w:t>Berikut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sistem</w:t>
      </w:r>
      <w:proofErr w:type="spellEnd"/>
      <w:r>
        <w:rPr>
          <w:lang w:val="en-US"/>
        </w:rPr>
        <w:t xml:space="preserve"> </w:t>
      </w:r>
      <w:proofErr w:type="spellStart"/>
      <w:r>
        <w:rPr>
          <w:lang w:val="en-US"/>
        </w:rPr>
        <w:t>sumber</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dimanfaatkan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dapat</w:t>
      </w:r>
      <w:proofErr w:type="spellEnd"/>
      <w:r>
        <w:rPr>
          <w:lang w:val="en-US"/>
        </w:rPr>
        <w:t xml:space="preserve"> </w:t>
      </w:r>
      <w:r>
        <w:t>mendukung dan membantu dalam upaya penyelesaian masalah</w:t>
      </w:r>
      <w:r>
        <w:rPr>
          <w:lang w:val="en-US"/>
        </w:rPr>
        <w:t xml:space="preserve">, </w:t>
      </w:r>
      <w:proofErr w:type="spellStart"/>
      <w:r>
        <w:rPr>
          <w:lang w:val="en-US"/>
        </w:rPr>
        <w:t>yaitu</w:t>
      </w:r>
      <w:proofErr w:type="spellEnd"/>
      <w:r>
        <w:rPr>
          <w:lang w:val="en-US"/>
        </w:rPr>
        <w:t>:</w:t>
      </w:r>
    </w:p>
    <w:p w14:paraId="18F951DC" w14:textId="77777777" w:rsidR="00894FFC" w:rsidRPr="00894FFC" w:rsidRDefault="00894FFC" w:rsidP="00894FFC">
      <w:pPr>
        <w:pStyle w:val="Wawasan24BodyArticle"/>
        <w:numPr>
          <w:ilvl w:val="0"/>
          <w:numId w:val="29"/>
        </w:numPr>
        <w:tabs>
          <w:tab w:val="clear" w:pos="360"/>
          <w:tab w:val="clear" w:pos="709"/>
          <w:tab w:val="left" w:pos="630"/>
        </w:tabs>
        <w:spacing w:line="288" w:lineRule="auto"/>
        <w:ind w:left="360"/>
        <w:rPr>
          <w:b/>
          <w:noProof/>
          <w:lang w:val="en-US"/>
        </w:rPr>
      </w:pPr>
      <w:proofErr w:type="spellStart"/>
      <w:r>
        <w:rPr>
          <w:lang w:val="en-US"/>
        </w:rPr>
        <w:t>Sistem</w:t>
      </w:r>
      <w:proofErr w:type="spellEnd"/>
      <w:r>
        <w:rPr>
          <w:lang w:val="en-US"/>
        </w:rPr>
        <w:t xml:space="preserve"> </w:t>
      </w:r>
      <w:proofErr w:type="spellStart"/>
      <w:r>
        <w:rPr>
          <w:lang w:val="en-US"/>
        </w:rPr>
        <w:t>Sumber</w:t>
      </w:r>
      <w:proofErr w:type="spellEnd"/>
      <w:r>
        <w:rPr>
          <w:lang w:val="en-US"/>
        </w:rPr>
        <w:t xml:space="preserve"> Informal</w:t>
      </w:r>
    </w:p>
    <w:p w14:paraId="2FC61A32" w14:textId="77777777" w:rsidR="00894FFC" w:rsidRPr="00894FFC" w:rsidRDefault="00894FFC" w:rsidP="00894FFC">
      <w:pPr>
        <w:pStyle w:val="Wawasan24BodyArticle"/>
        <w:tabs>
          <w:tab w:val="clear" w:pos="360"/>
          <w:tab w:val="clear" w:pos="709"/>
          <w:tab w:val="left" w:pos="630"/>
        </w:tabs>
        <w:spacing w:line="288" w:lineRule="auto"/>
        <w:ind w:firstLine="0"/>
        <w:rPr>
          <w:b/>
          <w:noProof/>
          <w:lang w:val="en-US"/>
        </w:rPr>
      </w:pPr>
      <w:r>
        <w:tab/>
        <w:t>Sistem sumber informal yang dapat dimanfaatkan adalah tokoh masyarakat dan pendamping sosial</w:t>
      </w:r>
      <w:r>
        <w:rPr>
          <w:lang w:val="en-US"/>
        </w:rPr>
        <w:t>.</w:t>
      </w:r>
    </w:p>
    <w:p w14:paraId="5DE7CF9F" w14:textId="77777777" w:rsidR="00894FFC" w:rsidRPr="00894FFC" w:rsidRDefault="00894FFC" w:rsidP="00894FFC">
      <w:pPr>
        <w:pStyle w:val="Wawasan24BodyArticle"/>
        <w:numPr>
          <w:ilvl w:val="0"/>
          <w:numId w:val="29"/>
        </w:numPr>
        <w:tabs>
          <w:tab w:val="clear" w:pos="360"/>
          <w:tab w:val="clear" w:pos="709"/>
          <w:tab w:val="left" w:pos="630"/>
        </w:tabs>
        <w:spacing w:line="288" w:lineRule="auto"/>
        <w:ind w:left="360"/>
        <w:rPr>
          <w:b/>
          <w:noProof/>
          <w:lang w:val="en-US"/>
        </w:rPr>
      </w:pPr>
      <w:proofErr w:type="spellStart"/>
      <w:r>
        <w:rPr>
          <w:lang w:val="en-US"/>
        </w:rPr>
        <w:t>Sistem</w:t>
      </w:r>
      <w:proofErr w:type="spellEnd"/>
      <w:r>
        <w:rPr>
          <w:lang w:val="en-US"/>
        </w:rPr>
        <w:t xml:space="preserve"> </w:t>
      </w:r>
      <w:proofErr w:type="spellStart"/>
      <w:r>
        <w:rPr>
          <w:lang w:val="en-US"/>
        </w:rPr>
        <w:t>Sumber</w:t>
      </w:r>
      <w:proofErr w:type="spellEnd"/>
      <w:r>
        <w:rPr>
          <w:lang w:val="en-US"/>
        </w:rPr>
        <w:t xml:space="preserve"> Formal</w:t>
      </w:r>
    </w:p>
    <w:p w14:paraId="2114F057" w14:textId="77777777" w:rsidR="00894FFC" w:rsidRPr="00894FFC" w:rsidRDefault="00894FFC" w:rsidP="00894FFC">
      <w:pPr>
        <w:pStyle w:val="Wawasan24BodyArticle"/>
        <w:tabs>
          <w:tab w:val="clear" w:pos="360"/>
          <w:tab w:val="clear" w:pos="709"/>
          <w:tab w:val="left" w:pos="630"/>
        </w:tabs>
        <w:spacing w:line="288" w:lineRule="auto"/>
        <w:ind w:firstLine="0"/>
        <w:rPr>
          <w:lang w:val="en-US"/>
        </w:rPr>
      </w:pPr>
      <w:r>
        <w:tab/>
        <w:t xml:space="preserve">Sistem sumber formal yang dapat dimanfaatkan adalah </w:t>
      </w:r>
      <w:r>
        <w:rPr>
          <w:lang w:val="en-US"/>
        </w:rPr>
        <w:t xml:space="preserve">PKK, Karang </w:t>
      </w:r>
      <w:proofErr w:type="spellStart"/>
      <w:r>
        <w:rPr>
          <w:lang w:val="en-US"/>
        </w:rPr>
        <w:t>Taruna</w:t>
      </w:r>
      <w:proofErr w:type="spellEnd"/>
      <w:r>
        <w:rPr>
          <w:lang w:val="en-US"/>
        </w:rPr>
        <w:t xml:space="preserve">, </w:t>
      </w:r>
      <w:proofErr w:type="spellStart"/>
      <w:r>
        <w:rPr>
          <w:lang w:val="en-US"/>
        </w:rPr>
        <w:t>Ketua</w:t>
      </w:r>
      <w:proofErr w:type="spellEnd"/>
      <w:r>
        <w:rPr>
          <w:lang w:val="en-US"/>
        </w:rPr>
        <w:t xml:space="preserve"> RT, </w:t>
      </w:r>
      <w:proofErr w:type="spellStart"/>
      <w:r>
        <w:rPr>
          <w:lang w:val="en-US"/>
        </w:rPr>
        <w:t>Ketua</w:t>
      </w:r>
      <w:proofErr w:type="spellEnd"/>
      <w:r>
        <w:rPr>
          <w:lang w:val="en-US"/>
        </w:rPr>
        <w:t xml:space="preserve"> RW dan </w:t>
      </w:r>
      <w:proofErr w:type="spellStart"/>
      <w:r>
        <w:rPr>
          <w:lang w:val="en-US"/>
        </w:rPr>
        <w:t>Kepala</w:t>
      </w:r>
      <w:proofErr w:type="spellEnd"/>
      <w:r>
        <w:rPr>
          <w:lang w:val="en-US"/>
        </w:rPr>
        <w:t xml:space="preserve"> Dusun I </w:t>
      </w:r>
      <w:proofErr w:type="spellStart"/>
      <w:r>
        <w:rPr>
          <w:lang w:val="en-US"/>
        </w:rPr>
        <w:t>Desa</w:t>
      </w:r>
      <w:proofErr w:type="spellEnd"/>
      <w:r>
        <w:rPr>
          <w:lang w:val="en-US"/>
        </w:rPr>
        <w:t xml:space="preserve"> </w:t>
      </w:r>
      <w:proofErr w:type="spellStart"/>
      <w:r>
        <w:rPr>
          <w:lang w:val="en-US"/>
        </w:rPr>
        <w:t>Pasigaran</w:t>
      </w:r>
      <w:proofErr w:type="spellEnd"/>
      <w:r>
        <w:rPr>
          <w:lang w:val="en-US"/>
        </w:rPr>
        <w:t>.</w:t>
      </w:r>
    </w:p>
    <w:p w14:paraId="3B54EA76" w14:textId="77777777" w:rsidR="00894FFC" w:rsidRPr="00894FFC" w:rsidRDefault="00894FFC" w:rsidP="00894FFC">
      <w:pPr>
        <w:pStyle w:val="Wawasan24BodyArticle"/>
        <w:numPr>
          <w:ilvl w:val="0"/>
          <w:numId w:val="29"/>
        </w:numPr>
        <w:tabs>
          <w:tab w:val="clear" w:pos="360"/>
          <w:tab w:val="clear" w:pos="709"/>
          <w:tab w:val="left" w:pos="630"/>
        </w:tabs>
        <w:spacing w:line="288" w:lineRule="auto"/>
        <w:ind w:left="360"/>
        <w:rPr>
          <w:b/>
          <w:noProof/>
          <w:lang w:val="en-US"/>
        </w:rPr>
      </w:pPr>
      <w:proofErr w:type="spellStart"/>
      <w:r>
        <w:rPr>
          <w:lang w:val="en-US"/>
        </w:rPr>
        <w:t>Sistem</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Kemasyarakatan</w:t>
      </w:r>
      <w:proofErr w:type="spellEnd"/>
    </w:p>
    <w:p w14:paraId="43B374D4" w14:textId="77777777" w:rsidR="00894FFC" w:rsidRDefault="00894FFC" w:rsidP="00894FFC">
      <w:pPr>
        <w:pStyle w:val="Wawasan24BodyArticle"/>
        <w:tabs>
          <w:tab w:val="clear" w:pos="360"/>
          <w:tab w:val="clear" w:pos="709"/>
          <w:tab w:val="left" w:pos="630"/>
        </w:tabs>
        <w:spacing w:line="288" w:lineRule="auto"/>
        <w:ind w:firstLine="0"/>
        <w:rPr>
          <w:lang w:val="en-US"/>
        </w:rPr>
      </w:pPr>
      <w:r>
        <w:tab/>
        <w:t xml:space="preserve">Sistem sumber kemasyarakatan yang dapat dimanfaatkan adalah </w:t>
      </w:r>
      <w:r>
        <w:rPr>
          <w:lang w:val="en-US"/>
        </w:rPr>
        <w:t xml:space="preserve">Dinas </w:t>
      </w:r>
      <w:proofErr w:type="spellStart"/>
      <w:r>
        <w:rPr>
          <w:lang w:val="en-US"/>
        </w:rPr>
        <w:t>Sosial</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Sumedang</w:t>
      </w:r>
      <w:proofErr w:type="spellEnd"/>
      <w:r>
        <w:rPr>
          <w:lang w:val="en-US"/>
        </w:rPr>
        <w:t xml:space="preserve"> dan Dinas </w:t>
      </w:r>
      <w:proofErr w:type="spellStart"/>
      <w:r>
        <w:rPr>
          <w:lang w:val="en-US"/>
        </w:rPr>
        <w:t>Koperasi</w:t>
      </w:r>
      <w:proofErr w:type="spellEnd"/>
      <w:r>
        <w:rPr>
          <w:lang w:val="en-US"/>
        </w:rPr>
        <w:t xml:space="preserve">, Usaha Kecil </w:t>
      </w:r>
      <w:proofErr w:type="spellStart"/>
      <w:r>
        <w:rPr>
          <w:lang w:val="en-US"/>
        </w:rPr>
        <w:t>Menengah</w:t>
      </w:r>
      <w:proofErr w:type="spellEnd"/>
      <w:r>
        <w:rPr>
          <w:lang w:val="en-US"/>
        </w:rPr>
        <w:t xml:space="preserve"> </w:t>
      </w:r>
      <w:proofErr w:type="spellStart"/>
      <w:r>
        <w:rPr>
          <w:lang w:val="en-US"/>
        </w:rPr>
        <w:t>Perdagangan</w:t>
      </w:r>
      <w:proofErr w:type="spellEnd"/>
      <w:r>
        <w:rPr>
          <w:lang w:val="en-US"/>
        </w:rPr>
        <w:t xml:space="preserve"> dan Perindustrian (UKMPP) </w:t>
      </w:r>
      <w:proofErr w:type="spellStart"/>
      <w:r>
        <w:rPr>
          <w:lang w:val="en-US"/>
        </w:rPr>
        <w:t>Kabupaten</w:t>
      </w:r>
      <w:proofErr w:type="spellEnd"/>
      <w:r>
        <w:rPr>
          <w:lang w:val="en-US"/>
        </w:rPr>
        <w:t xml:space="preserve"> </w:t>
      </w:r>
      <w:proofErr w:type="spellStart"/>
      <w:r>
        <w:rPr>
          <w:lang w:val="en-US"/>
        </w:rPr>
        <w:t>Sumedang</w:t>
      </w:r>
      <w:proofErr w:type="spellEnd"/>
      <w:r>
        <w:rPr>
          <w:lang w:val="en-US"/>
        </w:rPr>
        <w:t>.</w:t>
      </w:r>
    </w:p>
    <w:p w14:paraId="5695B930" w14:textId="77777777" w:rsidR="00894FFC" w:rsidRDefault="00894FFC" w:rsidP="00894FFC">
      <w:pPr>
        <w:pStyle w:val="Wawasan24BodyArticle"/>
        <w:tabs>
          <w:tab w:val="clear" w:pos="360"/>
          <w:tab w:val="clear" w:pos="709"/>
          <w:tab w:val="left" w:pos="630"/>
        </w:tabs>
        <w:spacing w:line="288" w:lineRule="auto"/>
        <w:ind w:firstLine="0"/>
        <w:rPr>
          <w:lang w:val="en-US"/>
        </w:rPr>
      </w:pPr>
    </w:p>
    <w:p w14:paraId="48EE4DEA" w14:textId="77777777" w:rsidR="004B3B31" w:rsidRDefault="00894FFC" w:rsidP="004B3B31">
      <w:pPr>
        <w:pStyle w:val="Wawasan24BodyArticle"/>
        <w:tabs>
          <w:tab w:val="clear" w:pos="360"/>
          <w:tab w:val="clear" w:pos="709"/>
          <w:tab w:val="left" w:pos="630"/>
        </w:tabs>
        <w:spacing w:line="288" w:lineRule="auto"/>
        <w:ind w:firstLine="0"/>
        <w:rPr>
          <w:b/>
          <w:lang w:val="en-US"/>
        </w:rPr>
      </w:pPr>
      <w:proofErr w:type="spellStart"/>
      <w:r w:rsidRPr="00894FFC">
        <w:rPr>
          <w:b/>
          <w:lang w:val="en-US"/>
        </w:rPr>
        <w:t>Usulan</w:t>
      </w:r>
      <w:proofErr w:type="spellEnd"/>
      <w:r w:rsidRPr="00894FFC">
        <w:rPr>
          <w:b/>
          <w:lang w:val="en-US"/>
        </w:rPr>
        <w:t xml:space="preserve"> Program</w:t>
      </w:r>
    </w:p>
    <w:p w14:paraId="792FDDED" w14:textId="77777777" w:rsidR="004B3B31" w:rsidRDefault="004B3B31" w:rsidP="004B3B31">
      <w:pPr>
        <w:pStyle w:val="Wawasan24BodyArticle"/>
        <w:tabs>
          <w:tab w:val="clear" w:pos="360"/>
          <w:tab w:val="clear" w:pos="709"/>
          <w:tab w:val="left" w:pos="630"/>
        </w:tabs>
        <w:spacing w:line="288" w:lineRule="auto"/>
        <w:ind w:firstLine="0"/>
        <w:rPr>
          <w:lang w:val="en-US"/>
        </w:rPr>
      </w:pPr>
      <w:r>
        <w:rPr>
          <w:b/>
          <w:lang w:val="en-US"/>
        </w:rPr>
        <w:tab/>
      </w:r>
      <w:r>
        <w:t>Peneliti mengusulkan rancangan program sebagai solusi penyelesaian masalah yang timbul akibat adanya pembangunan Jalan Tol Cisumdawu di Desa Pasigaran Kecamatan Tanjungsari Kabupaten Sumedang. Program yang dirancang berdasarkan dengan kebutuhan masyarakat terhadap sub aspek yang diteliti sesuai dengan bidang profesi pekerjaan sosial.</w:t>
      </w:r>
      <w:r>
        <w:rPr>
          <w:lang w:val="en-US"/>
        </w:rPr>
        <w:t xml:space="preserve"> </w:t>
      </w:r>
    </w:p>
    <w:p w14:paraId="3C61B7B9" w14:textId="77777777" w:rsidR="004B3B31" w:rsidRPr="00C93AD7" w:rsidRDefault="004B3B31" w:rsidP="004B3B31">
      <w:pPr>
        <w:spacing w:line="288" w:lineRule="auto"/>
        <w:ind w:firstLine="720"/>
        <w:jc w:val="both"/>
      </w:pPr>
      <w:r>
        <w:t xml:space="preserve">Rekomendasi program yang diusulkan adalah </w:t>
      </w:r>
      <w:r>
        <w:rPr>
          <w:b/>
        </w:rPr>
        <w:t>“Pengurangan Dampak Sosial</w:t>
      </w:r>
      <w:r w:rsidRPr="00AB2754">
        <w:rPr>
          <w:b/>
        </w:rPr>
        <w:t xml:space="preserve"> Pembangunan Jalan Tol melalui </w:t>
      </w:r>
      <w:r>
        <w:rPr>
          <w:b/>
        </w:rPr>
        <w:t>Penguatan Komunikasi dan Kolaborasi</w:t>
      </w:r>
      <w:r w:rsidRPr="00AB2754">
        <w:t>”</w:t>
      </w:r>
      <w:r>
        <w:t xml:space="preserve"> di Desa </w:t>
      </w:r>
      <w:r>
        <w:t>Pasigaran Kecamatan Tanjungsari Kabupaten Sumedang.</w:t>
      </w:r>
    </w:p>
    <w:p w14:paraId="0BD1F9F8" w14:textId="77777777" w:rsidR="004B3B31" w:rsidRPr="004B3B31" w:rsidRDefault="004B3B31" w:rsidP="004B3B31">
      <w:pPr>
        <w:pStyle w:val="Wawasan24BodyArticle"/>
        <w:tabs>
          <w:tab w:val="clear" w:pos="360"/>
          <w:tab w:val="clear" w:pos="709"/>
          <w:tab w:val="left" w:pos="630"/>
        </w:tabs>
        <w:spacing w:line="288" w:lineRule="auto"/>
        <w:ind w:firstLine="0"/>
        <w:rPr>
          <w:b/>
          <w:lang w:val="en-US"/>
        </w:rPr>
      </w:pPr>
    </w:p>
    <w:p w14:paraId="116F56B2" w14:textId="77777777" w:rsidR="004B3B31" w:rsidRDefault="00C62CAB" w:rsidP="00894FFC">
      <w:pPr>
        <w:pStyle w:val="Wawasan24BodyArticle"/>
        <w:tabs>
          <w:tab w:val="clear" w:pos="360"/>
          <w:tab w:val="clear" w:pos="709"/>
          <w:tab w:val="left" w:pos="630"/>
        </w:tabs>
        <w:spacing w:line="288" w:lineRule="auto"/>
        <w:ind w:firstLine="0"/>
        <w:rPr>
          <w:b/>
          <w:lang w:val="en-US"/>
        </w:rPr>
      </w:pPr>
      <w:proofErr w:type="spellStart"/>
      <w:r>
        <w:rPr>
          <w:b/>
          <w:lang w:val="en-US"/>
        </w:rPr>
        <w:t>Tujuan</w:t>
      </w:r>
      <w:proofErr w:type="spellEnd"/>
    </w:p>
    <w:p w14:paraId="775D9598" w14:textId="77777777" w:rsidR="004B3B31" w:rsidRDefault="00C62CAB" w:rsidP="00C62CAB">
      <w:pPr>
        <w:pStyle w:val="Wawasan24BodyArticle"/>
        <w:numPr>
          <w:ilvl w:val="0"/>
          <w:numId w:val="30"/>
        </w:numPr>
        <w:tabs>
          <w:tab w:val="clear" w:pos="360"/>
          <w:tab w:val="clear" w:pos="709"/>
        </w:tabs>
        <w:spacing w:line="288" w:lineRule="auto"/>
        <w:ind w:left="360"/>
        <w:rPr>
          <w:lang w:val="en-US"/>
        </w:rPr>
      </w:pPr>
      <w:proofErr w:type="spellStart"/>
      <w:r w:rsidRPr="00C62CAB">
        <w:rPr>
          <w:lang w:val="en-US"/>
        </w:rPr>
        <w:t>Tujuan</w:t>
      </w:r>
      <w:proofErr w:type="spellEnd"/>
      <w:r w:rsidRPr="00C62CAB">
        <w:rPr>
          <w:lang w:val="en-US"/>
        </w:rPr>
        <w:t xml:space="preserve"> </w:t>
      </w:r>
      <w:proofErr w:type="spellStart"/>
      <w:r w:rsidRPr="00C62CAB">
        <w:rPr>
          <w:lang w:val="en-US"/>
        </w:rPr>
        <w:t>Umum</w:t>
      </w:r>
      <w:proofErr w:type="spellEnd"/>
    </w:p>
    <w:p w14:paraId="5C40EB7E" w14:textId="77777777" w:rsidR="00C62CAB" w:rsidRPr="00C62CAB" w:rsidRDefault="00C62CAB" w:rsidP="00C62CAB">
      <w:pPr>
        <w:spacing w:line="288" w:lineRule="auto"/>
        <w:ind w:firstLine="720"/>
        <w:jc w:val="both"/>
      </w:pPr>
      <w:r w:rsidRPr="00894B97">
        <w:t xml:space="preserve">Tujuan umum dari program yang dicanangkan adalah untuk </w:t>
      </w:r>
      <w:r>
        <w:t>mengurangi dampak sosial pembangunan Jalan Tol Cisumdawu di Desa Pasigaran Kecamatan Tanjungsari Kabupaten Sumedang.</w:t>
      </w:r>
    </w:p>
    <w:p w14:paraId="4197239B" w14:textId="77777777" w:rsidR="00C62CAB" w:rsidRPr="00C62CAB" w:rsidRDefault="00C62CAB" w:rsidP="00C62CAB">
      <w:pPr>
        <w:pStyle w:val="Wawasan24BodyArticle"/>
        <w:numPr>
          <w:ilvl w:val="0"/>
          <w:numId w:val="30"/>
        </w:numPr>
        <w:tabs>
          <w:tab w:val="clear" w:pos="360"/>
          <w:tab w:val="clear" w:pos="709"/>
        </w:tabs>
        <w:spacing w:line="288" w:lineRule="auto"/>
        <w:ind w:left="360"/>
        <w:rPr>
          <w:lang w:val="en-US"/>
        </w:rPr>
      </w:pPr>
      <w:proofErr w:type="spellStart"/>
      <w:r w:rsidRPr="00C62CAB">
        <w:rPr>
          <w:lang w:val="en-US"/>
        </w:rPr>
        <w:t>Tujuan</w:t>
      </w:r>
      <w:proofErr w:type="spellEnd"/>
      <w:r w:rsidRPr="00C62CAB">
        <w:rPr>
          <w:lang w:val="en-US"/>
        </w:rPr>
        <w:t xml:space="preserve"> </w:t>
      </w:r>
      <w:proofErr w:type="spellStart"/>
      <w:r w:rsidRPr="00C62CAB">
        <w:rPr>
          <w:lang w:val="en-US"/>
        </w:rPr>
        <w:t>Khusus</w:t>
      </w:r>
      <w:proofErr w:type="spellEnd"/>
    </w:p>
    <w:p w14:paraId="5E3DBB30" w14:textId="77777777" w:rsidR="00C62CAB" w:rsidRDefault="00C62CAB" w:rsidP="000D4A75">
      <w:pPr>
        <w:spacing w:line="288" w:lineRule="auto"/>
        <w:ind w:firstLine="720"/>
        <w:jc w:val="both"/>
      </w:pPr>
      <w:r w:rsidRPr="00894B97">
        <w:t>Tujuan khusus dari program yang dicanangkan yaitu:</w:t>
      </w:r>
    </w:p>
    <w:p w14:paraId="0142FE07" w14:textId="77777777" w:rsidR="00C62CAB" w:rsidRDefault="00C62CAB" w:rsidP="000D4A75">
      <w:pPr>
        <w:pStyle w:val="ListParagraph"/>
        <w:numPr>
          <w:ilvl w:val="0"/>
          <w:numId w:val="31"/>
        </w:numPr>
        <w:spacing w:after="160" w:line="288" w:lineRule="auto"/>
        <w:jc w:val="both"/>
        <w:rPr>
          <w:rFonts w:ascii="Times New Roman" w:hAnsi="Times New Roman"/>
          <w:sz w:val="24"/>
          <w:szCs w:val="24"/>
        </w:rPr>
      </w:pPr>
      <w:proofErr w:type="spellStart"/>
      <w:r>
        <w:rPr>
          <w:rFonts w:ascii="Times New Roman" w:hAnsi="Times New Roman"/>
          <w:sz w:val="24"/>
          <w:szCs w:val="24"/>
        </w:rPr>
        <w:t>Terciptanya</w:t>
      </w:r>
      <w:proofErr w:type="spellEnd"/>
      <w:r>
        <w:rPr>
          <w:rFonts w:ascii="Times New Roman" w:hAnsi="Times New Roman"/>
          <w:sz w:val="24"/>
          <w:szCs w:val="24"/>
        </w:rPr>
        <w:t xml:space="preserve"> </w:t>
      </w:r>
      <w:proofErr w:type="spellStart"/>
      <w:r>
        <w:rPr>
          <w:rFonts w:ascii="Times New Roman" w:hAnsi="Times New Roman"/>
          <w:sz w:val="24"/>
          <w:szCs w:val="24"/>
        </w:rPr>
        <w:t>wadah</w:t>
      </w:r>
      <w:proofErr w:type="spellEnd"/>
      <w:r>
        <w:rPr>
          <w:rFonts w:ascii="Times New Roman" w:hAnsi="Times New Roman"/>
          <w:sz w:val="24"/>
          <w:szCs w:val="24"/>
        </w:rPr>
        <w:t xml:space="preserve"> </w:t>
      </w:r>
      <w:proofErr w:type="spellStart"/>
      <w:r>
        <w:rPr>
          <w:rFonts w:ascii="Times New Roman" w:hAnsi="Times New Roman"/>
          <w:sz w:val="24"/>
          <w:szCs w:val="24"/>
        </w:rPr>
        <w:t>komunikasi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pengembang</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membahas</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yang </w:t>
      </w:r>
      <w:proofErr w:type="spellStart"/>
      <w:r>
        <w:rPr>
          <w:rFonts w:ascii="Times New Roman" w:hAnsi="Times New Roman"/>
          <w:sz w:val="24"/>
          <w:szCs w:val="24"/>
        </w:rPr>
        <w:t>muncul</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w:t>
      </w:r>
    </w:p>
    <w:p w14:paraId="02180101" w14:textId="77777777" w:rsidR="00C62CAB" w:rsidRDefault="00C62CAB" w:rsidP="000D4A75">
      <w:pPr>
        <w:pStyle w:val="ListParagraph"/>
        <w:numPr>
          <w:ilvl w:val="0"/>
          <w:numId w:val="31"/>
        </w:numPr>
        <w:spacing w:after="160" w:line="288" w:lineRule="auto"/>
        <w:jc w:val="both"/>
        <w:rPr>
          <w:rFonts w:ascii="Times New Roman" w:hAnsi="Times New Roman"/>
          <w:sz w:val="24"/>
          <w:szCs w:val="24"/>
        </w:rPr>
      </w:pP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intensitas</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dan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agar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rekreatif</w:t>
      </w:r>
      <w:proofErr w:type="spellEnd"/>
      <w:r>
        <w:rPr>
          <w:rFonts w:ascii="Times New Roman" w:hAnsi="Times New Roman"/>
          <w:sz w:val="24"/>
          <w:szCs w:val="24"/>
        </w:rPr>
        <w:t xml:space="preserve"> dan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terjaga</w:t>
      </w:r>
      <w:proofErr w:type="spellEnd"/>
      <w:r>
        <w:rPr>
          <w:rFonts w:ascii="Times New Roman" w:hAnsi="Times New Roman"/>
          <w:sz w:val="24"/>
          <w:szCs w:val="24"/>
        </w:rPr>
        <w:t>.</w:t>
      </w:r>
    </w:p>
    <w:p w14:paraId="6DEB2827" w14:textId="77777777" w:rsidR="00C62CAB" w:rsidRPr="0034615F" w:rsidRDefault="00C62CAB" w:rsidP="000D4A75">
      <w:pPr>
        <w:pStyle w:val="ListParagraph"/>
        <w:numPr>
          <w:ilvl w:val="0"/>
          <w:numId w:val="31"/>
        </w:numPr>
        <w:spacing w:after="160" w:line="288" w:lineRule="auto"/>
        <w:jc w:val="both"/>
        <w:rPr>
          <w:rFonts w:ascii="Times New Roman" w:hAnsi="Times New Roman"/>
          <w:sz w:val="24"/>
          <w:szCs w:val="24"/>
        </w:rPr>
      </w:pPr>
      <w:proofErr w:type="spellStart"/>
      <w:r>
        <w:rPr>
          <w:rFonts w:ascii="Times New Roman" w:hAnsi="Times New Roman"/>
          <w:sz w:val="24"/>
          <w:szCs w:val="24"/>
        </w:rPr>
        <w:t>Meningkatkan</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pekerjaannya</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w:t>
      </w:r>
    </w:p>
    <w:p w14:paraId="71704C9F" w14:textId="77777777" w:rsidR="004B3B31" w:rsidRPr="00894FFC" w:rsidRDefault="00D07D12" w:rsidP="00894FFC">
      <w:pPr>
        <w:pStyle w:val="Wawasan24BodyArticle"/>
        <w:tabs>
          <w:tab w:val="clear" w:pos="360"/>
          <w:tab w:val="clear" w:pos="709"/>
          <w:tab w:val="left" w:pos="630"/>
        </w:tabs>
        <w:spacing w:line="288" w:lineRule="auto"/>
        <w:ind w:firstLine="0"/>
        <w:rPr>
          <w:b/>
          <w:noProof/>
          <w:lang w:val="en-US"/>
        </w:rPr>
      </w:pPr>
      <w:r>
        <w:rPr>
          <w:b/>
          <w:noProof/>
          <w:lang w:val="en-US"/>
        </w:rPr>
        <w:t>Metode dan Teknik</w:t>
      </w:r>
    </w:p>
    <w:p w14:paraId="7C38695E" w14:textId="6FC6356A" w:rsidR="006A4331" w:rsidRDefault="00D07D12" w:rsidP="00D07D12">
      <w:pPr>
        <w:pStyle w:val="Wawasan21Heading2subjudul"/>
        <w:numPr>
          <w:ilvl w:val="0"/>
          <w:numId w:val="0"/>
        </w:numPr>
        <w:spacing w:line="288" w:lineRule="auto"/>
        <w:ind w:firstLine="720"/>
        <w:contextualSpacing/>
        <w:rPr>
          <w:b w:val="0"/>
        </w:rPr>
      </w:pPr>
      <w:r w:rsidRPr="00D07D12">
        <w:rPr>
          <w:b w:val="0"/>
        </w:rPr>
        <w:t xml:space="preserve">Metode yang digunakan dalam pelaksanaan program ini adalah metode </w:t>
      </w:r>
      <w:r w:rsidRPr="00D07D12">
        <w:rPr>
          <w:b w:val="0"/>
          <w:i/>
        </w:rPr>
        <w:t xml:space="preserve">community organization and community development </w:t>
      </w:r>
      <w:r w:rsidRPr="00D07D12">
        <w:rPr>
          <w:b w:val="0"/>
        </w:rPr>
        <w:t>(COCD)</w:t>
      </w:r>
      <w:r w:rsidR="006A4A01" w:rsidRPr="006A4A01">
        <w:rPr>
          <w:rFonts w:ascii="Arial" w:hAnsi="Arial" w:cs="Arial"/>
          <w:color w:val="222222"/>
          <w:sz w:val="20"/>
          <w:szCs w:val="20"/>
          <w:shd w:val="clear" w:color="auto" w:fill="FFFFFF"/>
        </w:rPr>
        <w:t xml:space="preserve"> </w:t>
      </w:r>
      <w:r w:rsidR="006A4A01">
        <w:rPr>
          <w:rFonts w:ascii="Arial" w:hAnsi="Arial" w:cs="Arial"/>
          <w:color w:val="222222"/>
          <w:sz w:val="20"/>
          <w:szCs w:val="20"/>
          <w:shd w:val="clear" w:color="auto" w:fill="FFFFFF"/>
          <w:lang w:val="en-US"/>
        </w:rPr>
        <w:t>(</w:t>
      </w:r>
      <w:r w:rsidR="006A4A01" w:rsidRPr="006A4A01">
        <w:rPr>
          <w:b w:val="0"/>
          <w:color w:val="222222"/>
          <w:shd w:val="clear" w:color="auto" w:fill="FFFFFF"/>
        </w:rPr>
        <w:t>Susilowati, E. 2019</w:t>
      </w:r>
      <w:r w:rsidR="006A4A01" w:rsidRPr="006A4A01">
        <w:rPr>
          <w:rFonts w:ascii="Arial" w:hAnsi="Arial" w:cs="Arial"/>
          <w:b w:val="0"/>
          <w:color w:val="222222"/>
          <w:sz w:val="20"/>
          <w:szCs w:val="20"/>
          <w:shd w:val="clear" w:color="auto" w:fill="FFFFFF"/>
        </w:rPr>
        <w:t xml:space="preserve">). </w:t>
      </w:r>
      <w:r w:rsidRPr="00D07D12">
        <w:rPr>
          <w:b w:val="0"/>
        </w:rPr>
        <w:t>Pengembangan masyarakat pada dasarnya merupakan strategi perubahan sosial terencana yang secara professional di desain untuk mengatasi masalah atau memenuhi kebutuhan pada tingkat komunitas.</w:t>
      </w:r>
    </w:p>
    <w:p w14:paraId="1B2F33DC" w14:textId="77777777" w:rsidR="00D07D12" w:rsidRDefault="00D07D12" w:rsidP="00D07D12">
      <w:pPr>
        <w:pStyle w:val="Wawasan21Heading2subjudul"/>
        <w:numPr>
          <w:ilvl w:val="0"/>
          <w:numId w:val="0"/>
        </w:numPr>
        <w:spacing w:line="288" w:lineRule="auto"/>
        <w:ind w:firstLine="720"/>
        <w:contextualSpacing/>
        <w:rPr>
          <w:b w:val="0"/>
          <w:i/>
          <w:lang w:val="en-US"/>
        </w:rPr>
      </w:pPr>
      <w:r>
        <w:rPr>
          <w:b w:val="0"/>
          <w:lang w:val="en-US"/>
        </w:rPr>
        <w:t xml:space="preserve">Strategi yang digunakan pada program </w:t>
      </w:r>
      <w:proofErr w:type="spellStart"/>
      <w:r>
        <w:rPr>
          <w:b w:val="0"/>
          <w:lang w:val="en-US"/>
        </w:rPr>
        <w:t>ini</w:t>
      </w:r>
      <w:proofErr w:type="spellEnd"/>
      <w:r>
        <w:rPr>
          <w:b w:val="0"/>
          <w:lang w:val="en-US"/>
        </w:rPr>
        <w:t xml:space="preserve"> </w:t>
      </w:r>
      <w:proofErr w:type="spellStart"/>
      <w:r>
        <w:rPr>
          <w:b w:val="0"/>
          <w:lang w:val="en-US"/>
        </w:rPr>
        <w:t>yaitu</w:t>
      </w:r>
      <w:proofErr w:type="spellEnd"/>
      <w:r>
        <w:rPr>
          <w:b w:val="0"/>
          <w:lang w:val="en-US"/>
        </w:rPr>
        <w:t xml:space="preserve"> strategi </w:t>
      </w:r>
      <w:proofErr w:type="spellStart"/>
      <w:r>
        <w:rPr>
          <w:b w:val="0"/>
          <w:lang w:val="en-US"/>
        </w:rPr>
        <w:t>kolaborasi</w:t>
      </w:r>
      <w:proofErr w:type="spellEnd"/>
      <w:r>
        <w:rPr>
          <w:b w:val="0"/>
          <w:lang w:val="en-US"/>
        </w:rPr>
        <w:t xml:space="preserve"> </w:t>
      </w:r>
      <w:proofErr w:type="spellStart"/>
      <w:r>
        <w:rPr>
          <w:b w:val="0"/>
          <w:lang w:val="en-US"/>
        </w:rPr>
        <w:t>dengan</w:t>
      </w:r>
      <w:proofErr w:type="spellEnd"/>
      <w:r>
        <w:rPr>
          <w:b w:val="0"/>
          <w:lang w:val="en-US"/>
        </w:rPr>
        <w:t xml:space="preserve"> </w:t>
      </w:r>
      <w:proofErr w:type="spellStart"/>
      <w:r>
        <w:rPr>
          <w:b w:val="0"/>
          <w:lang w:val="en-US"/>
        </w:rPr>
        <w:t>taktik</w:t>
      </w:r>
      <w:proofErr w:type="spellEnd"/>
      <w:r>
        <w:rPr>
          <w:b w:val="0"/>
          <w:lang w:val="en-US"/>
        </w:rPr>
        <w:t xml:space="preserve"> </w:t>
      </w:r>
      <w:proofErr w:type="spellStart"/>
      <w:r>
        <w:rPr>
          <w:b w:val="0"/>
          <w:lang w:val="en-US"/>
        </w:rPr>
        <w:t>implementasi</w:t>
      </w:r>
      <w:proofErr w:type="spellEnd"/>
      <w:r>
        <w:rPr>
          <w:b w:val="0"/>
          <w:lang w:val="en-US"/>
        </w:rPr>
        <w:t xml:space="preserve"> dan </w:t>
      </w:r>
      <w:proofErr w:type="spellStart"/>
      <w:r>
        <w:rPr>
          <w:b w:val="0"/>
          <w:lang w:val="en-US"/>
        </w:rPr>
        <w:t>peningkatan</w:t>
      </w:r>
      <w:proofErr w:type="spellEnd"/>
      <w:r>
        <w:rPr>
          <w:b w:val="0"/>
          <w:lang w:val="en-US"/>
        </w:rPr>
        <w:t xml:space="preserve"> </w:t>
      </w:r>
      <w:proofErr w:type="spellStart"/>
      <w:r>
        <w:rPr>
          <w:b w:val="0"/>
          <w:lang w:val="en-US"/>
        </w:rPr>
        <w:t>kapasitas</w:t>
      </w:r>
      <w:proofErr w:type="spellEnd"/>
      <w:r>
        <w:rPr>
          <w:b w:val="0"/>
          <w:lang w:val="en-US"/>
        </w:rPr>
        <w:t xml:space="preserve"> </w:t>
      </w:r>
      <w:r w:rsidRPr="00D07D12">
        <w:rPr>
          <w:b w:val="0"/>
          <w:i/>
          <w:lang w:val="en-US"/>
        </w:rPr>
        <w:t>(capacity building)</w:t>
      </w:r>
      <w:r>
        <w:rPr>
          <w:b w:val="0"/>
          <w:i/>
          <w:lang w:val="en-US"/>
        </w:rPr>
        <w:t>.</w:t>
      </w:r>
    </w:p>
    <w:p w14:paraId="7CE54A5F" w14:textId="77777777" w:rsidR="00D07D12" w:rsidRDefault="00D07D12" w:rsidP="00D07D12">
      <w:pPr>
        <w:pStyle w:val="Wawasan21Heading2subjudul"/>
        <w:numPr>
          <w:ilvl w:val="0"/>
          <w:numId w:val="0"/>
        </w:numPr>
        <w:spacing w:line="288" w:lineRule="auto"/>
        <w:ind w:left="284" w:hanging="284"/>
        <w:contextualSpacing/>
        <w:rPr>
          <w:b w:val="0"/>
          <w:lang w:val="en-US"/>
        </w:rPr>
      </w:pPr>
    </w:p>
    <w:p w14:paraId="03631B59" w14:textId="77777777" w:rsidR="00D07D12" w:rsidRPr="00D07D12" w:rsidRDefault="00D07D12" w:rsidP="00D07D12">
      <w:pPr>
        <w:pStyle w:val="Wawasan21Heading2subjudul"/>
        <w:numPr>
          <w:ilvl w:val="0"/>
          <w:numId w:val="0"/>
        </w:numPr>
        <w:spacing w:line="288" w:lineRule="auto"/>
        <w:ind w:left="284" w:hanging="284"/>
        <w:contextualSpacing/>
        <w:rPr>
          <w:lang w:val="en-US"/>
        </w:rPr>
      </w:pPr>
      <w:proofErr w:type="spellStart"/>
      <w:r w:rsidRPr="00D07D12">
        <w:rPr>
          <w:lang w:val="en-US"/>
        </w:rPr>
        <w:lastRenderedPageBreak/>
        <w:t>Kegiatan</w:t>
      </w:r>
      <w:proofErr w:type="spellEnd"/>
      <w:r w:rsidRPr="00D07D12">
        <w:rPr>
          <w:lang w:val="en-US"/>
        </w:rPr>
        <w:t xml:space="preserve"> yang </w:t>
      </w:r>
      <w:proofErr w:type="spellStart"/>
      <w:r w:rsidRPr="00D07D12">
        <w:rPr>
          <w:lang w:val="en-US"/>
        </w:rPr>
        <w:t>Dilakukan</w:t>
      </w:r>
      <w:proofErr w:type="spellEnd"/>
    </w:p>
    <w:p w14:paraId="0C1CCA20" w14:textId="77777777" w:rsidR="00D07D12" w:rsidRDefault="00D07D12" w:rsidP="00D07D12">
      <w:pPr>
        <w:spacing w:line="288" w:lineRule="auto"/>
        <w:ind w:firstLine="720"/>
        <w:jc w:val="both"/>
      </w:pPr>
      <w:r>
        <w:t>Rencana kegiatan yang dilakukan pada P</w:t>
      </w:r>
      <w:r w:rsidRPr="00255DBF">
        <w:t>rogram</w:t>
      </w:r>
      <w:r>
        <w:rPr>
          <w:b/>
        </w:rPr>
        <w:t xml:space="preserve"> </w:t>
      </w:r>
      <w:r w:rsidRPr="00580725">
        <w:t xml:space="preserve">Pengurangan Dampak Sosial Pembangunan Jalan Tol melalui </w:t>
      </w:r>
      <w:r>
        <w:t>Penguatan Komunikasi dan Kolaborasi yaitu sebagai berikut.</w:t>
      </w:r>
    </w:p>
    <w:p w14:paraId="4782E838" w14:textId="77777777" w:rsidR="00D07D12" w:rsidRDefault="00D07D12" w:rsidP="00D07D12">
      <w:pPr>
        <w:pStyle w:val="ListParagraph"/>
        <w:numPr>
          <w:ilvl w:val="0"/>
          <w:numId w:val="32"/>
        </w:numPr>
        <w:spacing w:after="160" w:line="288" w:lineRule="auto"/>
        <w:ind w:left="360"/>
        <w:jc w:val="both"/>
        <w:rPr>
          <w:rFonts w:ascii="Times New Roman" w:hAnsi="Times New Roman"/>
          <w:sz w:val="24"/>
          <w:szCs w:val="24"/>
        </w:rPr>
      </w:pPr>
      <w:r>
        <w:rPr>
          <w:rFonts w:ascii="Times New Roman" w:hAnsi="Times New Roman"/>
          <w:sz w:val="24"/>
          <w:szCs w:val="24"/>
        </w:rPr>
        <w:t xml:space="preserve">Forum </w:t>
      </w:r>
      <w:proofErr w:type="spellStart"/>
      <w:r>
        <w:rPr>
          <w:rFonts w:ascii="Times New Roman" w:hAnsi="Times New Roman"/>
          <w:sz w:val="24"/>
          <w:szCs w:val="24"/>
        </w:rPr>
        <w:t>Sarasehan</w:t>
      </w:r>
      <w:proofErr w:type="spellEnd"/>
      <w:r>
        <w:rPr>
          <w:rFonts w:ascii="Times New Roman" w:hAnsi="Times New Roman"/>
          <w:sz w:val="24"/>
          <w:szCs w:val="24"/>
        </w:rPr>
        <w:t xml:space="preserve"> </w:t>
      </w:r>
      <w:proofErr w:type="spellStart"/>
      <w:r>
        <w:rPr>
          <w:rFonts w:ascii="Times New Roman" w:hAnsi="Times New Roman"/>
          <w:sz w:val="24"/>
          <w:szCs w:val="24"/>
        </w:rPr>
        <w:t>bersama</w:t>
      </w:r>
      <w:proofErr w:type="spellEnd"/>
      <w:r>
        <w:rPr>
          <w:rFonts w:ascii="Times New Roman" w:hAnsi="Times New Roman"/>
          <w:sz w:val="24"/>
          <w:szCs w:val="24"/>
        </w:rPr>
        <w:t xml:space="preserve"> Masyarakat,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Desa</w:t>
      </w:r>
      <w:proofErr w:type="spellEnd"/>
      <w:r>
        <w:rPr>
          <w:rFonts w:ascii="Times New Roman" w:hAnsi="Times New Roman"/>
          <w:sz w:val="24"/>
          <w:szCs w:val="24"/>
        </w:rPr>
        <w:t xml:space="preserve"> dan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Pengembang</w:t>
      </w:r>
      <w:proofErr w:type="spellEnd"/>
      <w:r>
        <w:rPr>
          <w:rFonts w:ascii="Times New Roman" w:hAnsi="Times New Roman"/>
          <w:sz w:val="24"/>
          <w:szCs w:val="24"/>
        </w:rPr>
        <w:t xml:space="preserve"> </w:t>
      </w:r>
      <w:proofErr w:type="spellStart"/>
      <w:r>
        <w:rPr>
          <w:rFonts w:ascii="Times New Roman" w:hAnsi="Times New Roman"/>
          <w:sz w:val="24"/>
          <w:szCs w:val="24"/>
        </w:rPr>
        <w:t>Proyek</w:t>
      </w:r>
      <w:proofErr w:type="spellEnd"/>
    </w:p>
    <w:p w14:paraId="041387D6" w14:textId="77777777" w:rsidR="00D07D12" w:rsidRDefault="00D07D12" w:rsidP="00D07D12">
      <w:pPr>
        <w:spacing w:line="288" w:lineRule="auto"/>
        <w:ind w:firstLine="720"/>
        <w:jc w:val="both"/>
      </w:pPr>
      <w:r>
        <w:t>Forum Sarasehan ini merupakan forum untuk menampung keluhan masyarakat yang terkena dampak pembangunan Jalan Tol Cisumdawu. Sarasehan yaitu kegiatan yang membicarakan suatu masalah dan tidak mempunyai peraturan formal. Dibentuknya forum ini diharapkan dapat bersama – sama membahas penyelesaian dari permasalahan yang dirasakan dengan menciptakan suasana yang kolaboratif. Forum diskusi ini dihadiri oleh pihak desa, pihak pengembang proyek dan masyarakat terdampak pembangunan.</w:t>
      </w:r>
    </w:p>
    <w:p w14:paraId="7C4EC7E6" w14:textId="77777777" w:rsidR="00D07D12" w:rsidRDefault="00D07D12" w:rsidP="00D07D12">
      <w:pPr>
        <w:pStyle w:val="ListParagraph"/>
        <w:numPr>
          <w:ilvl w:val="0"/>
          <w:numId w:val="32"/>
        </w:numPr>
        <w:spacing w:after="160" w:line="288" w:lineRule="auto"/>
        <w:ind w:left="360"/>
        <w:jc w:val="both"/>
        <w:rPr>
          <w:rFonts w:ascii="Times New Roman" w:hAnsi="Times New Roman"/>
          <w:sz w:val="24"/>
          <w:szCs w:val="24"/>
        </w:rPr>
      </w:pPr>
      <w:r>
        <w:rPr>
          <w:rFonts w:ascii="Times New Roman" w:hAnsi="Times New Roman"/>
          <w:sz w:val="24"/>
          <w:szCs w:val="24"/>
        </w:rPr>
        <w:t xml:space="preserve">Menyusun </w:t>
      </w:r>
      <w:proofErr w:type="spellStart"/>
      <w:r>
        <w:rPr>
          <w:rFonts w:ascii="Times New Roman" w:hAnsi="Times New Roman"/>
          <w:sz w:val="24"/>
          <w:szCs w:val="24"/>
        </w:rPr>
        <w:t>Kegiatan</w:t>
      </w:r>
      <w:proofErr w:type="spellEnd"/>
      <w:r>
        <w:rPr>
          <w:rFonts w:ascii="Times New Roman" w:hAnsi="Times New Roman"/>
          <w:sz w:val="24"/>
          <w:szCs w:val="24"/>
        </w:rPr>
        <w:t xml:space="preserve"> yang </w:t>
      </w:r>
      <w:proofErr w:type="spellStart"/>
      <w:r>
        <w:rPr>
          <w:rFonts w:ascii="Times New Roman" w:hAnsi="Times New Roman"/>
          <w:sz w:val="24"/>
          <w:szCs w:val="24"/>
        </w:rPr>
        <w:t>Berkelanjutan</w:t>
      </w:r>
      <w:proofErr w:type="spellEnd"/>
    </w:p>
    <w:p w14:paraId="7557B45E" w14:textId="77777777" w:rsidR="00321B98" w:rsidRPr="00321B98" w:rsidRDefault="00D07D12" w:rsidP="00321B98">
      <w:pPr>
        <w:spacing w:line="288" w:lineRule="auto"/>
        <w:ind w:firstLine="720"/>
        <w:jc w:val="both"/>
      </w:pPr>
      <w:r>
        <w:t>Penyusunan kegiatan yang berkelanjutan merupakan kegiatan yang dilakukan untuk dapat mengurangi dampak sosial akibat pembangunan, terkhusus pada masalah menurunnya interaksi sosial dan daya rekreatif masyarakat serta sebagian masyarakat yang kehilangan pekerjaannya karena lahan usaha yang tergusur. Kegiatan ini melibatkan partisipasi dan kolaborasi aktif dari masyarakat, pihak desa maupun pihak pengembang proyek. Pada kegiatan ini juga ditentukan penanggung jawab dari setiap kegiatan yang akan dijalankan agar kegiatan dapat selalu terkoordinir dengan baik. Rencana kegiatan yang telah disusun adalah sebagai berikut.</w:t>
      </w:r>
    </w:p>
    <w:p w14:paraId="40AF770E" w14:textId="77777777" w:rsidR="00321B98" w:rsidRDefault="00D07D12" w:rsidP="00321B98">
      <w:pPr>
        <w:pStyle w:val="ListParagraph"/>
        <w:numPr>
          <w:ilvl w:val="0"/>
          <w:numId w:val="33"/>
        </w:numPr>
        <w:spacing w:after="160" w:line="288" w:lineRule="auto"/>
        <w:jc w:val="both"/>
        <w:rPr>
          <w:rFonts w:ascii="Times New Roman" w:hAnsi="Times New Roman"/>
          <w:sz w:val="24"/>
          <w:szCs w:val="24"/>
        </w:rPr>
      </w:pPr>
      <w:proofErr w:type="spellStart"/>
      <w:r>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dan </w:t>
      </w:r>
      <w:proofErr w:type="spellStart"/>
      <w:r>
        <w:rPr>
          <w:rFonts w:ascii="Times New Roman" w:hAnsi="Times New Roman"/>
          <w:sz w:val="24"/>
          <w:szCs w:val="24"/>
        </w:rPr>
        <w:t>Rekreasi</w:t>
      </w:r>
      <w:proofErr w:type="spellEnd"/>
      <w:r>
        <w:rPr>
          <w:rFonts w:ascii="Times New Roman" w:hAnsi="Times New Roman"/>
          <w:sz w:val="24"/>
          <w:szCs w:val="24"/>
        </w:rPr>
        <w:t xml:space="preserve"> Masyarakat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Sabtu</w:t>
      </w:r>
      <w:proofErr w:type="spellEnd"/>
      <w:r>
        <w:rPr>
          <w:rFonts w:ascii="Times New Roman" w:hAnsi="Times New Roman"/>
          <w:sz w:val="24"/>
          <w:szCs w:val="24"/>
        </w:rPr>
        <w:t xml:space="preserve"> </w:t>
      </w:r>
      <w:proofErr w:type="spellStart"/>
      <w:r>
        <w:rPr>
          <w:rFonts w:ascii="Times New Roman" w:hAnsi="Times New Roman"/>
          <w:sz w:val="24"/>
          <w:szCs w:val="24"/>
        </w:rPr>
        <w:t>Bersih</w:t>
      </w:r>
      <w:proofErr w:type="spellEnd"/>
      <w:r>
        <w:rPr>
          <w:rFonts w:ascii="Times New Roman" w:hAnsi="Times New Roman"/>
          <w:sz w:val="24"/>
          <w:szCs w:val="24"/>
        </w:rPr>
        <w:t xml:space="preserve"> dan </w:t>
      </w:r>
      <w:proofErr w:type="spellStart"/>
      <w:r>
        <w:rPr>
          <w:rFonts w:ascii="Times New Roman" w:hAnsi="Times New Roman"/>
          <w:sz w:val="24"/>
          <w:szCs w:val="24"/>
        </w:rPr>
        <w:t>Minggu</w:t>
      </w:r>
      <w:proofErr w:type="spellEnd"/>
      <w:r>
        <w:rPr>
          <w:rFonts w:ascii="Times New Roman" w:hAnsi="Times New Roman"/>
          <w:sz w:val="24"/>
          <w:szCs w:val="24"/>
        </w:rPr>
        <w:t xml:space="preserve"> </w:t>
      </w:r>
      <w:proofErr w:type="spellStart"/>
      <w:r>
        <w:rPr>
          <w:rFonts w:ascii="Times New Roman" w:hAnsi="Times New Roman"/>
          <w:sz w:val="24"/>
          <w:szCs w:val="24"/>
        </w:rPr>
        <w:t>Gembira</w:t>
      </w:r>
      <w:proofErr w:type="spellEnd"/>
    </w:p>
    <w:p w14:paraId="26772622" w14:textId="77777777" w:rsidR="00321B98" w:rsidRDefault="00D07D12" w:rsidP="00321B98">
      <w:pPr>
        <w:spacing w:after="160" w:line="288" w:lineRule="auto"/>
        <w:ind w:left="360" w:firstLine="360"/>
        <w:jc w:val="both"/>
      </w:pPr>
      <w:r w:rsidRPr="00321B98">
        <w:t xml:space="preserve">Kegiatan Sabtu Bersih merupakan rencana kegiatan kerja bakti yang dilakukan masyarakat setiap hari Sabtu. Kerja bakti ini dilakukan sebagai upaya agar masyarakat dapat bertemu dan saling berinteraksi sehingga dapat meningkatkan keakraban masyarakat serta dapat menciptakan lingkungan yang lebih bersih. Kerja bakti juga sebagai pemenuhan daya rekreatif masyarakat karena kegiatan ini dilakukan secara bersama – sama tanpa adanya tekanan sehingga dapat meningkatkan daya rekreatif masyarakatnya. Setelah dilakukan kerja bakti, kegiatan dilanjutkan dengan kegiatan </w:t>
      </w:r>
      <w:r w:rsidRPr="00321B98">
        <w:rPr>
          <w:i/>
        </w:rPr>
        <w:t xml:space="preserve">botram </w:t>
      </w:r>
      <w:r w:rsidRPr="00321B98">
        <w:t xml:space="preserve">atau makan bersama, sehingga interaksi sosial dan kegiatan kebersamaan masyarakatpun semakin meningkat. Kegiatan ini juga menjadi ajang masyarakat untuk saling bersilaturahmi sehingga menurunkan rasa malas bersilaturahmi akibat adanya pembangunan. </w:t>
      </w:r>
    </w:p>
    <w:p w14:paraId="43FEBC38" w14:textId="77777777" w:rsidR="00D07D12" w:rsidRPr="005A27BE" w:rsidRDefault="00D07D12" w:rsidP="00321B98">
      <w:pPr>
        <w:spacing w:after="160" w:line="288" w:lineRule="auto"/>
        <w:ind w:left="360" w:firstLine="360"/>
        <w:jc w:val="both"/>
      </w:pPr>
      <w:r>
        <w:t>K</w:t>
      </w:r>
      <w:r w:rsidRPr="005A27BE">
        <w:t>egiatan Minggu Gembira merupakan kegiatan senam pagi bersama yang dilakukan untuk meningkatkan kegiatan rekreasi masyarakat yang terdampak pembangunan.</w:t>
      </w:r>
    </w:p>
    <w:p w14:paraId="1E879054" w14:textId="77777777" w:rsidR="00321B98" w:rsidRDefault="00D07D12" w:rsidP="00321B98">
      <w:pPr>
        <w:pStyle w:val="ListParagraph"/>
        <w:numPr>
          <w:ilvl w:val="0"/>
          <w:numId w:val="33"/>
        </w:numPr>
        <w:spacing w:after="160" w:line="288" w:lineRule="auto"/>
        <w:jc w:val="both"/>
        <w:rPr>
          <w:rFonts w:ascii="Times New Roman" w:hAnsi="Times New Roman"/>
          <w:sz w:val="24"/>
          <w:szCs w:val="24"/>
        </w:rPr>
      </w:pPr>
      <w:proofErr w:type="spellStart"/>
      <w:r>
        <w:rPr>
          <w:rFonts w:ascii="Times New Roman" w:hAnsi="Times New Roman"/>
          <w:sz w:val="24"/>
          <w:szCs w:val="24"/>
        </w:rPr>
        <w:t>Peningkatan</w:t>
      </w:r>
      <w:proofErr w:type="spellEnd"/>
      <w:r>
        <w:rPr>
          <w:rFonts w:ascii="Times New Roman" w:hAnsi="Times New Roman"/>
          <w:sz w:val="24"/>
          <w:szCs w:val="24"/>
        </w:rPr>
        <w:t xml:space="preserve"> Ekonomi </w:t>
      </w:r>
      <w:proofErr w:type="spellStart"/>
      <w:r>
        <w:rPr>
          <w:rFonts w:ascii="Times New Roman" w:hAnsi="Times New Roman"/>
          <w:sz w:val="24"/>
          <w:szCs w:val="24"/>
        </w:rPr>
        <w:t>Lokal</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Kreasi</w:t>
      </w:r>
      <w:proofErr w:type="spellEnd"/>
      <w:r>
        <w:rPr>
          <w:rFonts w:ascii="Times New Roman" w:hAnsi="Times New Roman"/>
          <w:sz w:val="24"/>
          <w:szCs w:val="24"/>
        </w:rPr>
        <w:t xml:space="preserve"> </w:t>
      </w:r>
      <w:proofErr w:type="spellStart"/>
      <w:r>
        <w:rPr>
          <w:rFonts w:ascii="Times New Roman" w:hAnsi="Times New Roman"/>
          <w:sz w:val="24"/>
          <w:szCs w:val="24"/>
        </w:rPr>
        <w:t>Olahan</w:t>
      </w:r>
      <w:proofErr w:type="spellEnd"/>
      <w:r>
        <w:rPr>
          <w:rFonts w:ascii="Times New Roman" w:hAnsi="Times New Roman"/>
          <w:sz w:val="24"/>
          <w:szCs w:val="24"/>
        </w:rPr>
        <w:t xml:space="preserve"> Ubi </w:t>
      </w:r>
      <w:proofErr w:type="spellStart"/>
      <w:r>
        <w:rPr>
          <w:rFonts w:ascii="Times New Roman" w:hAnsi="Times New Roman"/>
          <w:sz w:val="24"/>
          <w:szCs w:val="24"/>
        </w:rPr>
        <w:t>Cilembu</w:t>
      </w:r>
      <w:proofErr w:type="spellEnd"/>
    </w:p>
    <w:p w14:paraId="51B8B424" w14:textId="77777777" w:rsidR="00D07D12" w:rsidRPr="00321B98" w:rsidRDefault="00D07D12" w:rsidP="00321B98">
      <w:pPr>
        <w:spacing w:after="160" w:line="288" w:lineRule="auto"/>
        <w:ind w:left="360" w:firstLine="360"/>
        <w:jc w:val="both"/>
      </w:pPr>
      <w:r w:rsidRPr="00321B98">
        <w:t xml:space="preserve">Pelatihan kreasi olahan ubi cilembu merupakan kegiatan yang dilakukan sebagai upaya untuk masyarakat yang kehilangan pekerjaan akibat pembangunan. Ubi cilembu merupakan salah satu potensi lokal yang dimiliki Desa Pasigaran. Oleh karena itu, kegiatan ini diharapkan dapat meningkatkan ekonomi lokal masyarakat dengan berbagai kreasi olahan ubi cilembu </w:t>
      </w:r>
      <w:r w:rsidRPr="00321B98">
        <w:lastRenderedPageBreak/>
        <w:t>agar menambah nilai jual dan semakin menarik minat pembeli.</w:t>
      </w:r>
    </w:p>
    <w:p w14:paraId="35E3A9D0" w14:textId="77777777" w:rsidR="00D07D12" w:rsidRPr="0065785A" w:rsidRDefault="0065785A" w:rsidP="00D07D12">
      <w:pPr>
        <w:pStyle w:val="Wawasan21Heading2subjudul"/>
        <w:numPr>
          <w:ilvl w:val="0"/>
          <w:numId w:val="0"/>
        </w:numPr>
        <w:spacing w:line="288" w:lineRule="auto"/>
        <w:ind w:left="284" w:hanging="284"/>
        <w:contextualSpacing/>
        <w:rPr>
          <w:lang w:val="en-US"/>
        </w:rPr>
      </w:pPr>
      <w:proofErr w:type="spellStart"/>
      <w:r w:rsidRPr="0065785A">
        <w:rPr>
          <w:lang w:val="en-US"/>
        </w:rPr>
        <w:t>Indikator</w:t>
      </w:r>
      <w:proofErr w:type="spellEnd"/>
      <w:r w:rsidRPr="0065785A">
        <w:rPr>
          <w:lang w:val="en-US"/>
        </w:rPr>
        <w:t xml:space="preserve"> </w:t>
      </w:r>
      <w:proofErr w:type="spellStart"/>
      <w:r w:rsidRPr="0065785A">
        <w:rPr>
          <w:lang w:val="en-US"/>
        </w:rPr>
        <w:t>Keberhasilan</w:t>
      </w:r>
      <w:proofErr w:type="spellEnd"/>
    </w:p>
    <w:p w14:paraId="79F65724" w14:textId="77777777" w:rsidR="0065785A" w:rsidRDefault="0065785A" w:rsidP="0065785A">
      <w:pPr>
        <w:spacing w:line="288" w:lineRule="auto"/>
        <w:ind w:firstLine="720"/>
        <w:jc w:val="both"/>
      </w:pPr>
      <w:r w:rsidRPr="00B80FD8">
        <w:t>Berdasarkan rencana program yang telah disusun, indikator keberhasilan dari Program</w:t>
      </w:r>
      <w:r>
        <w:rPr>
          <w:b/>
        </w:rPr>
        <w:t xml:space="preserve"> </w:t>
      </w:r>
      <w:r w:rsidRPr="006A45FD">
        <w:t xml:space="preserve">Pengurangan Dampak Sosial Pembangunan Jalan Tol melalui </w:t>
      </w:r>
      <w:r>
        <w:t>Penguatan Komunikasi dan Kolaborasi adalah sebagai berikut.</w:t>
      </w:r>
    </w:p>
    <w:p w14:paraId="7A7A0453" w14:textId="77777777" w:rsidR="0065785A" w:rsidRDefault="0065785A" w:rsidP="0065785A">
      <w:pPr>
        <w:pStyle w:val="ListParagraph"/>
        <w:numPr>
          <w:ilvl w:val="0"/>
          <w:numId w:val="35"/>
        </w:numPr>
        <w:spacing w:after="160" w:line="288" w:lineRule="auto"/>
        <w:ind w:left="360"/>
        <w:jc w:val="both"/>
        <w:rPr>
          <w:rFonts w:ascii="Times New Roman" w:hAnsi="Times New Roman"/>
          <w:sz w:val="24"/>
          <w:szCs w:val="24"/>
        </w:rPr>
      </w:pPr>
      <w:proofErr w:type="spellStart"/>
      <w:r>
        <w:rPr>
          <w:rFonts w:ascii="Times New Roman" w:hAnsi="Times New Roman"/>
          <w:sz w:val="24"/>
          <w:szCs w:val="24"/>
        </w:rPr>
        <w:t>Adanya</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wadah</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komunikasi</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antara</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masyarakat</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pihak</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desa</w:t>
      </w:r>
      <w:proofErr w:type="spellEnd"/>
      <w:r w:rsidRPr="001A1316">
        <w:rPr>
          <w:rFonts w:ascii="Times New Roman" w:hAnsi="Times New Roman"/>
          <w:sz w:val="24"/>
          <w:szCs w:val="24"/>
        </w:rPr>
        <w:t xml:space="preserve"> dan </w:t>
      </w:r>
      <w:proofErr w:type="spellStart"/>
      <w:r w:rsidRPr="001A1316">
        <w:rPr>
          <w:rFonts w:ascii="Times New Roman" w:hAnsi="Times New Roman"/>
          <w:sz w:val="24"/>
          <w:szCs w:val="24"/>
        </w:rPr>
        <w:t>pihak</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pengembang</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proyek</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untuk</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membahas</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permasalahan</w:t>
      </w:r>
      <w:proofErr w:type="spellEnd"/>
      <w:r w:rsidRPr="001A1316">
        <w:rPr>
          <w:rFonts w:ascii="Times New Roman" w:hAnsi="Times New Roman"/>
          <w:sz w:val="24"/>
          <w:szCs w:val="24"/>
        </w:rPr>
        <w:t xml:space="preserve"> yang </w:t>
      </w:r>
      <w:proofErr w:type="spellStart"/>
      <w:r w:rsidRPr="001A1316">
        <w:rPr>
          <w:rFonts w:ascii="Times New Roman" w:hAnsi="Times New Roman"/>
          <w:sz w:val="24"/>
          <w:szCs w:val="24"/>
        </w:rPr>
        <w:t>muncul</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akibat</w:t>
      </w:r>
      <w:proofErr w:type="spellEnd"/>
      <w:r w:rsidRPr="001A1316">
        <w:rPr>
          <w:rFonts w:ascii="Times New Roman" w:hAnsi="Times New Roman"/>
          <w:sz w:val="24"/>
          <w:szCs w:val="24"/>
        </w:rPr>
        <w:t xml:space="preserve"> </w:t>
      </w:r>
      <w:proofErr w:type="spellStart"/>
      <w:r w:rsidRPr="001A1316">
        <w:rPr>
          <w:rFonts w:ascii="Times New Roman" w:hAnsi="Times New Roman"/>
          <w:sz w:val="24"/>
          <w:szCs w:val="24"/>
        </w:rPr>
        <w:t>pembangunan</w:t>
      </w:r>
      <w:proofErr w:type="spellEnd"/>
      <w:r w:rsidRPr="001A1316">
        <w:rPr>
          <w:rFonts w:ascii="Times New Roman" w:hAnsi="Times New Roman"/>
          <w:sz w:val="24"/>
          <w:szCs w:val="24"/>
        </w:rPr>
        <w:t>.</w:t>
      </w:r>
    </w:p>
    <w:p w14:paraId="3604D4EC" w14:textId="77777777" w:rsidR="0065785A" w:rsidRDefault="0065785A" w:rsidP="0065785A">
      <w:pPr>
        <w:pStyle w:val="ListParagraph"/>
        <w:numPr>
          <w:ilvl w:val="0"/>
          <w:numId w:val="35"/>
        </w:numPr>
        <w:spacing w:after="160" w:line="288" w:lineRule="auto"/>
        <w:ind w:left="360"/>
        <w:jc w:val="both"/>
        <w:rPr>
          <w:rFonts w:ascii="Times New Roman" w:hAnsi="Times New Roman"/>
          <w:sz w:val="24"/>
          <w:szCs w:val="24"/>
        </w:rPr>
      </w:pP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intensitas</w:t>
      </w:r>
      <w:proofErr w:type="spellEnd"/>
      <w:r>
        <w:rPr>
          <w:rFonts w:ascii="Times New Roman" w:hAnsi="Times New Roman"/>
          <w:sz w:val="24"/>
          <w:szCs w:val="24"/>
        </w:rPr>
        <w:t xml:space="preserve"> </w:t>
      </w:r>
      <w:proofErr w:type="spellStart"/>
      <w:r>
        <w:rPr>
          <w:rFonts w:ascii="Times New Roman" w:hAnsi="Times New Roman"/>
          <w:sz w:val="24"/>
          <w:szCs w:val="24"/>
        </w:rPr>
        <w:t>pertemuan</w:t>
      </w:r>
      <w:proofErr w:type="spellEnd"/>
      <w:r>
        <w:rPr>
          <w:rFonts w:ascii="Times New Roman" w:hAnsi="Times New Roman"/>
          <w:sz w:val="24"/>
          <w:szCs w:val="24"/>
        </w:rPr>
        <w:t xml:space="preserve"> dan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agar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rekreatif</w:t>
      </w:r>
      <w:proofErr w:type="spellEnd"/>
      <w:r>
        <w:rPr>
          <w:rFonts w:ascii="Times New Roman" w:hAnsi="Times New Roman"/>
          <w:sz w:val="24"/>
          <w:szCs w:val="24"/>
        </w:rPr>
        <w:t xml:space="preserve"> dan </w:t>
      </w:r>
      <w:proofErr w:type="spellStart"/>
      <w:r>
        <w:rPr>
          <w:rFonts w:ascii="Times New Roman" w:hAnsi="Times New Roman"/>
          <w:sz w:val="24"/>
          <w:szCs w:val="24"/>
        </w:rPr>
        <w:t>interaksi</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w:t>
      </w:r>
      <w:proofErr w:type="spellStart"/>
      <w:r>
        <w:rPr>
          <w:rFonts w:ascii="Times New Roman" w:hAnsi="Times New Roman"/>
          <w:sz w:val="24"/>
          <w:szCs w:val="24"/>
        </w:rPr>
        <w:t>warga</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terjaga</w:t>
      </w:r>
      <w:proofErr w:type="spellEnd"/>
      <w:r>
        <w:rPr>
          <w:rFonts w:ascii="Times New Roman" w:hAnsi="Times New Roman"/>
          <w:sz w:val="24"/>
          <w:szCs w:val="24"/>
        </w:rPr>
        <w:t>.</w:t>
      </w:r>
    </w:p>
    <w:p w14:paraId="72692372" w14:textId="77777777" w:rsidR="0065785A" w:rsidRPr="00581CB3" w:rsidRDefault="0065785A" w:rsidP="0065785A">
      <w:pPr>
        <w:pStyle w:val="ListParagraph"/>
        <w:numPr>
          <w:ilvl w:val="0"/>
          <w:numId w:val="35"/>
        </w:numPr>
        <w:spacing w:after="160" w:line="288" w:lineRule="auto"/>
        <w:ind w:left="360"/>
        <w:jc w:val="both"/>
        <w:rPr>
          <w:rFonts w:ascii="Times New Roman" w:hAnsi="Times New Roman"/>
          <w:sz w:val="24"/>
          <w:szCs w:val="24"/>
        </w:rPr>
      </w:pPr>
      <w:proofErr w:type="spellStart"/>
      <w:r>
        <w:rPr>
          <w:rFonts w:ascii="Times New Roman" w:hAnsi="Times New Roman"/>
          <w:sz w:val="24"/>
          <w:szCs w:val="24"/>
        </w:rPr>
        <w:t>Meningkatnya</w:t>
      </w:r>
      <w:proofErr w:type="spellEnd"/>
      <w:r>
        <w:rPr>
          <w:rFonts w:ascii="Times New Roman" w:hAnsi="Times New Roman"/>
          <w:sz w:val="24"/>
          <w:szCs w:val="24"/>
        </w:rPr>
        <w:t xml:space="preserve"> </w:t>
      </w:r>
      <w:proofErr w:type="spellStart"/>
      <w:r>
        <w:rPr>
          <w:rFonts w:ascii="Times New Roman" w:hAnsi="Times New Roman"/>
          <w:sz w:val="24"/>
          <w:szCs w:val="24"/>
        </w:rPr>
        <w:t>pendapatan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yang </w:t>
      </w:r>
      <w:proofErr w:type="spellStart"/>
      <w:r>
        <w:rPr>
          <w:rFonts w:ascii="Times New Roman" w:hAnsi="Times New Roman"/>
          <w:sz w:val="24"/>
          <w:szCs w:val="24"/>
        </w:rPr>
        <w:t>kehilangan</w:t>
      </w:r>
      <w:proofErr w:type="spellEnd"/>
      <w:r>
        <w:rPr>
          <w:rFonts w:ascii="Times New Roman" w:hAnsi="Times New Roman"/>
          <w:sz w:val="24"/>
          <w:szCs w:val="24"/>
        </w:rPr>
        <w:t xml:space="preserve"> </w:t>
      </w:r>
      <w:proofErr w:type="spellStart"/>
      <w:r>
        <w:rPr>
          <w:rFonts w:ascii="Times New Roman" w:hAnsi="Times New Roman"/>
          <w:sz w:val="24"/>
          <w:szCs w:val="24"/>
        </w:rPr>
        <w:t>pekerjaannya</w:t>
      </w:r>
      <w:proofErr w:type="spellEnd"/>
      <w:r>
        <w:rPr>
          <w:rFonts w:ascii="Times New Roman" w:hAnsi="Times New Roman"/>
          <w:sz w:val="24"/>
          <w:szCs w:val="24"/>
        </w:rPr>
        <w:t xml:space="preserve"> </w:t>
      </w:r>
      <w:proofErr w:type="spellStart"/>
      <w:r>
        <w:rPr>
          <w:rFonts w:ascii="Times New Roman" w:hAnsi="Times New Roman"/>
          <w:sz w:val="24"/>
          <w:szCs w:val="24"/>
        </w:rPr>
        <w:t>akibat</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pembangunan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memanfaatkan</w:t>
      </w:r>
      <w:proofErr w:type="spellEnd"/>
      <w:r>
        <w:rPr>
          <w:rFonts w:ascii="Times New Roman" w:hAnsi="Times New Roman"/>
          <w:sz w:val="24"/>
          <w:szCs w:val="24"/>
        </w:rPr>
        <w:t xml:space="preserve"> </w:t>
      </w:r>
      <w:proofErr w:type="spellStart"/>
      <w:r>
        <w:rPr>
          <w:rFonts w:ascii="Times New Roman" w:hAnsi="Times New Roman"/>
          <w:sz w:val="24"/>
          <w:szCs w:val="24"/>
        </w:rPr>
        <w:t>potensi</w:t>
      </w:r>
      <w:proofErr w:type="spellEnd"/>
      <w:r>
        <w:rPr>
          <w:rFonts w:ascii="Times New Roman" w:hAnsi="Times New Roman"/>
          <w:sz w:val="24"/>
          <w:szCs w:val="24"/>
        </w:rPr>
        <w:t xml:space="preserve"> </w:t>
      </w:r>
      <w:proofErr w:type="spellStart"/>
      <w:r>
        <w:rPr>
          <w:rFonts w:ascii="Times New Roman" w:hAnsi="Times New Roman"/>
          <w:sz w:val="24"/>
          <w:szCs w:val="24"/>
        </w:rPr>
        <w:t>alam</w:t>
      </w:r>
      <w:proofErr w:type="spellEnd"/>
      <w:r>
        <w:rPr>
          <w:rFonts w:ascii="Times New Roman" w:hAnsi="Times New Roman"/>
          <w:sz w:val="24"/>
          <w:szCs w:val="24"/>
        </w:rPr>
        <w:t>.</w:t>
      </w:r>
    </w:p>
    <w:p w14:paraId="4681B1B8" w14:textId="77777777" w:rsidR="0065785A" w:rsidRPr="00D07D12" w:rsidRDefault="0065785A" w:rsidP="00D07D12">
      <w:pPr>
        <w:pStyle w:val="Wawasan21Heading2subjudul"/>
        <w:numPr>
          <w:ilvl w:val="0"/>
          <w:numId w:val="0"/>
        </w:numPr>
        <w:spacing w:line="288" w:lineRule="auto"/>
        <w:ind w:left="284" w:hanging="284"/>
        <w:contextualSpacing/>
        <w:rPr>
          <w:b w:val="0"/>
          <w:lang w:val="en-US"/>
        </w:rPr>
      </w:pPr>
    </w:p>
    <w:p w14:paraId="788BA97F" w14:textId="77777777" w:rsidR="00626699" w:rsidRPr="003B5269" w:rsidRDefault="008C4E4C" w:rsidP="006A4331">
      <w:pPr>
        <w:pStyle w:val="Wawasan2Heading1Pendahuluandll"/>
        <w:numPr>
          <w:ilvl w:val="0"/>
          <w:numId w:val="0"/>
        </w:numPr>
        <w:spacing w:line="288" w:lineRule="auto"/>
        <w:ind w:left="284" w:hanging="284"/>
        <w:contextualSpacing/>
      </w:pPr>
      <w:r>
        <w:t>KE</w:t>
      </w:r>
      <w:r w:rsidR="00626B9D" w:rsidRPr="003B5269">
        <w:t>SIMPULAN</w:t>
      </w:r>
    </w:p>
    <w:p w14:paraId="20F25C2F" w14:textId="77777777" w:rsidR="00FE50F8" w:rsidRDefault="00452CDB" w:rsidP="00FE50F8">
      <w:pPr>
        <w:spacing w:line="288" w:lineRule="auto"/>
        <w:ind w:firstLine="720"/>
        <w:jc w:val="both"/>
      </w:pPr>
      <w:r>
        <w:t>P</w:t>
      </w:r>
      <w:r w:rsidR="00FE50F8">
        <w:t>embangunan Jalan Tol Cisumdawu terhadap masyarakat di Desa Pasigaran memiliki pengaruh yang signifikan te</w:t>
      </w:r>
      <w:r w:rsidR="004A4FEB">
        <w:t xml:space="preserve">rhadap </w:t>
      </w:r>
      <w:r w:rsidR="00FE50F8">
        <w:t>dampak sosial</w:t>
      </w:r>
      <w:r w:rsidR="004A4FEB">
        <w:rPr>
          <w:lang w:val="en-US"/>
        </w:rPr>
        <w:t xml:space="preserve">, </w:t>
      </w:r>
      <w:proofErr w:type="spellStart"/>
      <w:r w:rsidR="004A4FEB">
        <w:rPr>
          <w:lang w:val="en-US"/>
        </w:rPr>
        <w:t>terutama</w:t>
      </w:r>
      <w:proofErr w:type="spellEnd"/>
      <w:r w:rsidR="004A4FEB">
        <w:rPr>
          <w:lang w:val="en-US"/>
        </w:rPr>
        <w:t xml:space="preserve"> pada </w:t>
      </w:r>
      <w:proofErr w:type="spellStart"/>
      <w:r w:rsidR="004A4FEB">
        <w:rPr>
          <w:lang w:val="en-US"/>
        </w:rPr>
        <w:t>perubahan</w:t>
      </w:r>
      <w:proofErr w:type="spellEnd"/>
      <w:r w:rsidR="004A4FEB">
        <w:rPr>
          <w:lang w:val="en-US"/>
        </w:rPr>
        <w:t xml:space="preserve"> </w:t>
      </w:r>
      <w:proofErr w:type="spellStart"/>
      <w:r w:rsidR="004A4FEB">
        <w:rPr>
          <w:lang w:val="en-US"/>
        </w:rPr>
        <w:t>cara</w:t>
      </w:r>
      <w:proofErr w:type="spellEnd"/>
      <w:r w:rsidR="004A4FEB">
        <w:rPr>
          <w:lang w:val="en-US"/>
        </w:rPr>
        <w:t xml:space="preserve"> </w:t>
      </w:r>
      <w:proofErr w:type="spellStart"/>
      <w:r w:rsidR="004A4FEB">
        <w:rPr>
          <w:lang w:val="en-US"/>
        </w:rPr>
        <w:t>hidup</w:t>
      </w:r>
      <w:proofErr w:type="spellEnd"/>
      <w:r w:rsidR="004A4FEB">
        <w:rPr>
          <w:lang w:val="en-US"/>
        </w:rPr>
        <w:t xml:space="preserve"> (</w:t>
      </w:r>
      <w:r w:rsidR="004A4FEB" w:rsidRPr="004A4FEB">
        <w:rPr>
          <w:i/>
          <w:lang w:val="en-US"/>
        </w:rPr>
        <w:t>way of life</w:t>
      </w:r>
      <w:r w:rsidR="004A4FEB">
        <w:rPr>
          <w:lang w:val="en-US"/>
        </w:rPr>
        <w:t>)</w:t>
      </w:r>
      <w:r w:rsidR="00FE50F8">
        <w:t xml:space="preserve"> yang dirasakan masyarakatnya. Hal ini terlihat dari hasil penelitian bahwa </w:t>
      </w:r>
      <w:proofErr w:type="spellStart"/>
      <w:r w:rsidR="004A4FEB">
        <w:rPr>
          <w:lang w:val="en-US"/>
        </w:rPr>
        <w:t>dampak</w:t>
      </w:r>
      <w:proofErr w:type="spellEnd"/>
      <w:r w:rsidR="004A4FEB">
        <w:rPr>
          <w:lang w:val="en-US"/>
        </w:rPr>
        <w:t>/</w:t>
      </w:r>
      <w:proofErr w:type="spellStart"/>
      <w:r w:rsidR="004A4FEB">
        <w:rPr>
          <w:lang w:val="en-US"/>
        </w:rPr>
        <w:t>perubahan</w:t>
      </w:r>
      <w:proofErr w:type="spellEnd"/>
      <w:r w:rsidR="004A4FEB">
        <w:rPr>
          <w:lang w:val="en-US"/>
        </w:rPr>
        <w:t xml:space="preserve"> pada </w:t>
      </w:r>
      <w:r w:rsidR="00FE50F8">
        <w:t xml:space="preserve">sub aspek kebutuhan hidup berada pada kategori tinggi, sub aspek cara bekerja berada pada kategori sedang, sub aspek bermain berada pada kategori sedang dan sub aspek interaksi sosial berada pada kategori sedang. Kategori pada hasil penelitian memperlihatkan bahwa sub aspek kebutuhan hidup memiliki perolehan skor tertinggi dibandingkan dengan sub – sub aspek lain yang diteliti terkait dampak sosial </w:t>
      </w:r>
      <w:r w:rsidR="00FE50F8">
        <w:t>terhadap cara hidup (</w:t>
      </w:r>
      <w:r w:rsidR="00FE50F8" w:rsidRPr="00F5444F">
        <w:rPr>
          <w:i/>
        </w:rPr>
        <w:t>way of life</w:t>
      </w:r>
      <w:r w:rsidR="00FE50F8">
        <w:t xml:space="preserve">) yang dirasakan masyarakat Desa Pasigaran. </w:t>
      </w:r>
    </w:p>
    <w:p w14:paraId="0CC7320C" w14:textId="77777777" w:rsidR="00FE50F8" w:rsidRPr="00E4207F" w:rsidRDefault="00FE50F8" w:rsidP="00E4207F">
      <w:pPr>
        <w:spacing w:line="288" w:lineRule="auto"/>
        <w:ind w:firstLine="720"/>
        <w:jc w:val="both"/>
      </w:pPr>
      <w:r>
        <w:t xml:space="preserve">Permasalahan atau dampak negatif yang timbul </w:t>
      </w:r>
      <w:proofErr w:type="spellStart"/>
      <w:r w:rsidR="00E4207F">
        <w:rPr>
          <w:lang w:val="en-US"/>
        </w:rPr>
        <w:t>secara</w:t>
      </w:r>
      <w:proofErr w:type="spellEnd"/>
      <w:r w:rsidR="00E4207F">
        <w:rPr>
          <w:lang w:val="en-US"/>
        </w:rPr>
        <w:t xml:space="preserve"> </w:t>
      </w:r>
      <w:proofErr w:type="spellStart"/>
      <w:r w:rsidR="00E4207F">
        <w:rPr>
          <w:lang w:val="en-US"/>
        </w:rPr>
        <w:t>umum</w:t>
      </w:r>
      <w:proofErr w:type="spellEnd"/>
      <w:r w:rsidR="00E4207F">
        <w:rPr>
          <w:lang w:val="en-US"/>
        </w:rPr>
        <w:t xml:space="preserve"> </w:t>
      </w:r>
      <w:proofErr w:type="spellStart"/>
      <w:r w:rsidR="00E4207F">
        <w:rPr>
          <w:lang w:val="en-US"/>
        </w:rPr>
        <w:t>yaitu</w:t>
      </w:r>
      <w:proofErr w:type="spellEnd"/>
      <w:r w:rsidR="00E4207F">
        <w:rPr>
          <w:lang w:val="en-US"/>
        </w:rPr>
        <w:t xml:space="preserve"> </w:t>
      </w:r>
      <w:r>
        <w:t>terganggunya aktivitas sehari – hari masyarakat, ruang hijau seperti pepohonan berkurang sehingga lingkungan sek</w:t>
      </w:r>
      <w:r w:rsidR="00E4207F">
        <w:t xml:space="preserve">itar pembangunan menjadi </w:t>
      </w:r>
      <w:r>
        <w:t>gersang</w:t>
      </w:r>
      <w:r w:rsidR="00E4207F">
        <w:rPr>
          <w:lang w:val="en-US"/>
        </w:rPr>
        <w:t>,</w:t>
      </w:r>
      <w:r>
        <w:t xml:space="preserve"> masyarakat yang bekerja sebagai petani harus kehilangan lahan usahanya dan kehilangan pekerjaannya, masyarakat kesulitan dalam meningkatkan kembali kesegaran fisik dan kebugaran tubuhnya karena s</w:t>
      </w:r>
      <w:r w:rsidR="00E4207F">
        <w:t xml:space="preserve">ebagian lahan terbuka tergusur, </w:t>
      </w:r>
      <w:r>
        <w:t>keakr</w:t>
      </w:r>
      <w:r w:rsidR="00E4207F">
        <w:t>aban masyarakat menjadi menurun,</w:t>
      </w:r>
      <w:r>
        <w:t xml:space="preserve"> </w:t>
      </w:r>
      <w:r>
        <w:rPr>
          <w:rFonts w:eastAsiaTheme="minorEastAsia"/>
        </w:rPr>
        <w:t xml:space="preserve">masyarakat menjadi jarang keluar </w:t>
      </w:r>
      <w:r w:rsidR="00E4207F">
        <w:rPr>
          <w:rFonts w:eastAsiaTheme="minorEastAsia"/>
        </w:rPr>
        <w:t>rumah dan saling bertegur sapa serta</w:t>
      </w:r>
      <w:r w:rsidR="00452CDB">
        <w:rPr>
          <w:rFonts w:eastAsiaTheme="minorEastAsia"/>
        </w:rPr>
        <w:t xml:space="preserve"> malas untuk bersilaturahmi.</w:t>
      </w:r>
    </w:p>
    <w:p w14:paraId="50D7A7F6" w14:textId="77777777" w:rsidR="00FE50F8" w:rsidRDefault="00FE50F8" w:rsidP="00FE50F8">
      <w:pPr>
        <w:spacing w:line="288" w:lineRule="auto"/>
        <w:ind w:firstLine="720"/>
        <w:jc w:val="both"/>
      </w:pPr>
      <w:r>
        <w:rPr>
          <w:rFonts w:eastAsiaTheme="minorEastAsia"/>
        </w:rPr>
        <w:t xml:space="preserve">Meskipun demikian, pembangunan Jalan Tol Cisumdawu memiliki dampak positif yang dirasakan oleh masyarakat Desa Pasigaran, yaitu </w:t>
      </w:r>
      <w:r>
        <w:t xml:space="preserve">adanya peluang bisnis baru seperti warung kopi, kos – kosan dan </w:t>
      </w:r>
      <w:r w:rsidRPr="005505F0">
        <w:rPr>
          <w:i/>
        </w:rPr>
        <w:t>catering</w:t>
      </w:r>
      <w:r>
        <w:rPr>
          <w:i/>
        </w:rPr>
        <w:t xml:space="preserve">, </w:t>
      </w:r>
      <w:r>
        <w:t xml:space="preserve">adanya lapangan pekerjaan baru di tempat proyek pembangunan dan adanya uang kompensasi terhadap masyarakat yang rumah/tanahnya tergusur dengan harga yang cukup tinggi. </w:t>
      </w:r>
    </w:p>
    <w:p w14:paraId="7C536BA5" w14:textId="77777777" w:rsidR="00745DB7" w:rsidRDefault="00FE50F8" w:rsidP="00676965">
      <w:pPr>
        <w:spacing w:line="288" w:lineRule="auto"/>
        <w:ind w:firstLine="720"/>
        <w:jc w:val="both"/>
      </w:pPr>
      <w:r>
        <w:t xml:space="preserve">Berdasarkan hasil analisis tersebut, peneliti mengusulkan rancangan program sebagai solusi penyelesaian masalah yang dapat meminimalisir dampak sosial yang timbul akibat adanya pembangunan Jalan Tol Cisumdawu di Desa Pasigaran Kecamatan Tanjungsari Kabupaten Sumedang. Program yang disusun bernama </w:t>
      </w:r>
      <w:r>
        <w:rPr>
          <w:b/>
        </w:rPr>
        <w:t>“</w:t>
      </w:r>
      <w:r w:rsidRPr="008932CD">
        <w:t xml:space="preserve">Pengurangan Dampak Sosial Pembangunan Jalan Tol melalui </w:t>
      </w:r>
      <w:r>
        <w:t>Penguatan Komunikasi dan Kolaborasi</w:t>
      </w:r>
      <w:r w:rsidRPr="008932CD">
        <w:t>”.</w:t>
      </w:r>
    </w:p>
    <w:p w14:paraId="27558CA2" w14:textId="77777777" w:rsidR="00745DB7" w:rsidRDefault="00745DB7" w:rsidP="00E42505">
      <w:pPr>
        <w:pStyle w:val="Wawasan2Heading1Pendahuluandll"/>
        <w:numPr>
          <w:ilvl w:val="0"/>
          <w:numId w:val="0"/>
        </w:numPr>
        <w:spacing w:line="288" w:lineRule="auto"/>
        <w:contextualSpacing/>
      </w:pPr>
    </w:p>
    <w:p w14:paraId="1800E7B7" w14:textId="77777777" w:rsidR="00E42505" w:rsidRDefault="00E42505" w:rsidP="00E42505">
      <w:pPr>
        <w:pStyle w:val="Wawasan2Heading1Pendahuluandll"/>
        <w:numPr>
          <w:ilvl w:val="0"/>
          <w:numId w:val="0"/>
        </w:numPr>
        <w:spacing w:line="288" w:lineRule="auto"/>
        <w:contextualSpacing/>
        <w:rPr>
          <w:lang w:val="en-US"/>
        </w:rPr>
      </w:pPr>
      <w:r>
        <w:rPr>
          <w:lang w:val="en-US"/>
        </w:rPr>
        <w:t>Saran</w:t>
      </w:r>
    </w:p>
    <w:p w14:paraId="75C6082E" w14:textId="77777777" w:rsidR="00E42505" w:rsidRDefault="00E42505" w:rsidP="00E42505">
      <w:pPr>
        <w:pStyle w:val="Wawasan2Heading1Pendahuluandll"/>
        <w:numPr>
          <w:ilvl w:val="0"/>
          <w:numId w:val="0"/>
        </w:numPr>
        <w:spacing w:line="288" w:lineRule="auto"/>
        <w:ind w:left="284" w:hanging="284"/>
        <w:contextualSpacing/>
        <w:rPr>
          <w:lang w:val="en-US"/>
        </w:rPr>
      </w:pPr>
      <w:r>
        <w:rPr>
          <w:lang w:val="en-US"/>
        </w:rPr>
        <w:t xml:space="preserve">Saran Guna </w:t>
      </w:r>
      <w:proofErr w:type="spellStart"/>
      <w:r>
        <w:rPr>
          <w:lang w:val="en-US"/>
        </w:rPr>
        <w:t>Laksana</w:t>
      </w:r>
      <w:proofErr w:type="spellEnd"/>
    </w:p>
    <w:p w14:paraId="4934CF76" w14:textId="77777777" w:rsidR="00E42505" w:rsidRDefault="00E42505" w:rsidP="00E42505">
      <w:pPr>
        <w:pStyle w:val="Wawasan2Heading1Pendahuluandll"/>
        <w:numPr>
          <w:ilvl w:val="0"/>
          <w:numId w:val="37"/>
        </w:numPr>
        <w:spacing w:line="288" w:lineRule="auto"/>
        <w:ind w:left="360"/>
        <w:contextualSpacing/>
        <w:rPr>
          <w:b w:val="0"/>
          <w:lang w:val="en-US"/>
        </w:rPr>
      </w:pPr>
      <w:r w:rsidRPr="00E42505">
        <w:rPr>
          <w:b w:val="0"/>
          <w:lang w:val="en-US"/>
        </w:rPr>
        <w:t xml:space="preserve">Saran </w:t>
      </w:r>
      <w:proofErr w:type="spellStart"/>
      <w:r w:rsidRPr="00E42505">
        <w:rPr>
          <w:b w:val="0"/>
          <w:lang w:val="en-US"/>
        </w:rPr>
        <w:t>bagi</w:t>
      </w:r>
      <w:proofErr w:type="spellEnd"/>
      <w:r w:rsidRPr="00E42505">
        <w:rPr>
          <w:b w:val="0"/>
          <w:lang w:val="en-US"/>
        </w:rPr>
        <w:t xml:space="preserve"> Masyarakat</w:t>
      </w:r>
    </w:p>
    <w:p w14:paraId="0A07BA5C" w14:textId="77777777" w:rsidR="00E42505" w:rsidRPr="00E42505" w:rsidRDefault="00E42505" w:rsidP="00E42505">
      <w:pPr>
        <w:pStyle w:val="ListParagraph"/>
        <w:numPr>
          <w:ilvl w:val="0"/>
          <w:numId w:val="39"/>
        </w:numPr>
        <w:spacing w:after="160" w:line="288" w:lineRule="auto"/>
        <w:jc w:val="both"/>
        <w:rPr>
          <w:rFonts w:ascii="Times New Roman" w:hAnsi="Times New Roman"/>
          <w:sz w:val="24"/>
          <w:szCs w:val="24"/>
        </w:rPr>
      </w:pPr>
      <w:r w:rsidRPr="00E42505">
        <w:rPr>
          <w:rFonts w:ascii="Times New Roman" w:hAnsi="Times New Roman"/>
          <w:sz w:val="24"/>
          <w:szCs w:val="24"/>
        </w:rPr>
        <w:lastRenderedPageBreak/>
        <w:t xml:space="preserve">Masyarakat </w:t>
      </w:r>
      <w:proofErr w:type="spellStart"/>
      <w:r w:rsidRPr="00E42505">
        <w:rPr>
          <w:rFonts w:ascii="Times New Roman" w:hAnsi="Times New Roman"/>
          <w:sz w:val="24"/>
          <w:szCs w:val="24"/>
        </w:rPr>
        <w:t>dapat</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berperan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aktif</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dalam</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setiap</w:t>
      </w:r>
      <w:proofErr w:type="spellEnd"/>
      <w:r w:rsidRPr="00E42505">
        <w:rPr>
          <w:rFonts w:ascii="Times New Roman" w:hAnsi="Times New Roman"/>
          <w:sz w:val="24"/>
          <w:szCs w:val="24"/>
        </w:rPr>
        <w:t xml:space="preserve"> proses </w:t>
      </w:r>
      <w:proofErr w:type="spellStart"/>
      <w:r w:rsidRPr="00E42505">
        <w:rPr>
          <w:rFonts w:ascii="Times New Roman" w:hAnsi="Times New Roman"/>
          <w:sz w:val="24"/>
          <w:szCs w:val="24"/>
        </w:rPr>
        <w:t>kegiatan</w:t>
      </w:r>
      <w:proofErr w:type="spellEnd"/>
      <w:r w:rsidRPr="00E42505">
        <w:rPr>
          <w:rFonts w:ascii="Times New Roman" w:hAnsi="Times New Roman"/>
          <w:sz w:val="24"/>
          <w:szCs w:val="24"/>
        </w:rPr>
        <w:t xml:space="preserve"> yang sudah disusun dan direncanakan.</w:t>
      </w:r>
    </w:p>
    <w:p w14:paraId="658522C0" w14:textId="77777777" w:rsidR="00E42505" w:rsidRPr="00E42505" w:rsidRDefault="00E42505" w:rsidP="00E42505">
      <w:pPr>
        <w:pStyle w:val="ListParagraph"/>
        <w:numPr>
          <w:ilvl w:val="0"/>
          <w:numId w:val="39"/>
        </w:numPr>
        <w:spacing w:after="160" w:line="288" w:lineRule="auto"/>
        <w:jc w:val="both"/>
        <w:rPr>
          <w:rFonts w:ascii="Times New Roman" w:hAnsi="Times New Roman"/>
          <w:sz w:val="24"/>
          <w:szCs w:val="24"/>
        </w:rPr>
      </w:pPr>
      <w:r w:rsidRPr="00E42505">
        <w:rPr>
          <w:rFonts w:ascii="Times New Roman" w:hAnsi="Times New Roman"/>
          <w:sz w:val="24"/>
          <w:szCs w:val="24"/>
        </w:rPr>
        <w:t xml:space="preserve">Masyarakat </w:t>
      </w:r>
      <w:proofErr w:type="spellStart"/>
      <w:r w:rsidRPr="00E42505">
        <w:rPr>
          <w:rFonts w:ascii="Times New Roman" w:hAnsi="Times New Roman"/>
          <w:sz w:val="24"/>
          <w:szCs w:val="24"/>
        </w:rPr>
        <w:t>dapat</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memaksimalkan</w:t>
      </w:r>
      <w:proofErr w:type="spellEnd"/>
      <w:r w:rsidRPr="00E42505">
        <w:rPr>
          <w:rFonts w:ascii="Times New Roman" w:hAnsi="Times New Roman"/>
          <w:sz w:val="24"/>
          <w:szCs w:val="24"/>
        </w:rPr>
        <w:t xml:space="preserve"> dan </w:t>
      </w:r>
      <w:proofErr w:type="spellStart"/>
      <w:r w:rsidRPr="00E42505">
        <w:rPr>
          <w:rFonts w:ascii="Times New Roman" w:hAnsi="Times New Roman"/>
          <w:sz w:val="24"/>
          <w:szCs w:val="24"/>
        </w:rPr>
        <w:t>memanfaatkan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kegiatan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dengan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baik</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sehingga</w:t>
      </w:r>
      <w:proofErr w:type="spellEnd"/>
      <w:r w:rsidRPr="00E42505">
        <w:rPr>
          <w:rFonts w:ascii="Times New Roman" w:hAnsi="Times New Roman"/>
          <w:sz w:val="24"/>
          <w:szCs w:val="24"/>
        </w:rPr>
        <w:t xml:space="preserve"> </w:t>
      </w:r>
      <w:r w:rsidRPr="00E42505">
        <w:rPr>
          <w:rFonts w:ascii="Times New Roman" w:hAnsi="Times New Roman"/>
          <w:i/>
          <w:sz w:val="24"/>
          <w:szCs w:val="24"/>
        </w:rPr>
        <w:t>output</w:t>
      </w:r>
      <w:r w:rsidRPr="00E42505">
        <w:rPr>
          <w:rFonts w:ascii="Times New Roman" w:hAnsi="Times New Roman"/>
          <w:sz w:val="24"/>
          <w:szCs w:val="24"/>
        </w:rPr>
        <w:t xml:space="preserve"> </w:t>
      </w:r>
      <w:proofErr w:type="spellStart"/>
      <w:r w:rsidRPr="00E42505">
        <w:rPr>
          <w:rFonts w:ascii="Times New Roman" w:hAnsi="Times New Roman"/>
          <w:sz w:val="24"/>
          <w:szCs w:val="24"/>
        </w:rPr>
        <w:t>dari</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kegiatan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ini</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dapat</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menjawab</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permasalahan</w:t>
      </w:r>
      <w:proofErr w:type="spellEnd"/>
      <w:r w:rsidRPr="00E42505">
        <w:rPr>
          <w:rFonts w:ascii="Times New Roman" w:hAnsi="Times New Roman"/>
          <w:sz w:val="24"/>
          <w:szCs w:val="24"/>
        </w:rPr>
        <w:t xml:space="preserve"> yang </w:t>
      </w:r>
      <w:proofErr w:type="spellStart"/>
      <w:r w:rsidRPr="00E42505">
        <w:rPr>
          <w:rFonts w:ascii="Times New Roman" w:hAnsi="Times New Roman"/>
          <w:sz w:val="24"/>
          <w:szCs w:val="24"/>
        </w:rPr>
        <w:t>dirasakan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masyarakatnya</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itu</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sendiri</w:t>
      </w:r>
      <w:proofErr w:type="spellEnd"/>
      <w:r w:rsidRPr="00E42505">
        <w:rPr>
          <w:rFonts w:ascii="Times New Roman" w:hAnsi="Times New Roman"/>
          <w:sz w:val="24"/>
          <w:szCs w:val="24"/>
        </w:rPr>
        <w:t>.</w:t>
      </w:r>
    </w:p>
    <w:p w14:paraId="3F931CF5" w14:textId="77777777" w:rsidR="00E42505" w:rsidRPr="00E42505" w:rsidRDefault="00E42505" w:rsidP="00E42505">
      <w:pPr>
        <w:pStyle w:val="ListParagraph"/>
        <w:numPr>
          <w:ilvl w:val="0"/>
          <w:numId w:val="39"/>
        </w:numPr>
        <w:spacing w:after="160" w:line="288" w:lineRule="auto"/>
        <w:jc w:val="both"/>
        <w:rPr>
          <w:rFonts w:ascii="Times New Roman" w:hAnsi="Times New Roman"/>
          <w:sz w:val="24"/>
          <w:szCs w:val="24"/>
        </w:rPr>
      </w:pPr>
      <w:r w:rsidRPr="00E42505">
        <w:rPr>
          <w:rFonts w:ascii="Times New Roman" w:hAnsi="Times New Roman"/>
          <w:sz w:val="24"/>
          <w:szCs w:val="24"/>
        </w:rPr>
        <w:t xml:space="preserve">Masyarakat </w:t>
      </w:r>
      <w:proofErr w:type="spellStart"/>
      <w:r w:rsidRPr="00E42505">
        <w:rPr>
          <w:rFonts w:ascii="Times New Roman" w:hAnsi="Times New Roman"/>
          <w:sz w:val="24"/>
          <w:szCs w:val="24"/>
        </w:rPr>
        <w:t>dapat</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melakukan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penataan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lingkungan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hijau</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dengan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melakukan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penanaman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pohon</w:t>
      </w:r>
      <w:proofErr w:type="spellEnd"/>
      <w:r w:rsidRPr="00E42505">
        <w:rPr>
          <w:rFonts w:ascii="Times New Roman" w:hAnsi="Times New Roman"/>
          <w:sz w:val="24"/>
          <w:szCs w:val="24"/>
        </w:rPr>
        <w:t xml:space="preserve"> dan </w:t>
      </w:r>
      <w:proofErr w:type="spellStart"/>
      <w:r w:rsidRPr="00E42505">
        <w:rPr>
          <w:rFonts w:ascii="Times New Roman" w:hAnsi="Times New Roman"/>
          <w:sz w:val="24"/>
          <w:szCs w:val="24"/>
        </w:rPr>
        <w:t>tanaman</w:t>
      </w:r>
      <w:proofErr w:type="spellEnd"/>
      <w:r w:rsidRPr="00E42505">
        <w:rPr>
          <w:rFonts w:ascii="Times New Roman" w:hAnsi="Times New Roman"/>
          <w:sz w:val="24"/>
          <w:szCs w:val="24"/>
        </w:rPr>
        <w:t xml:space="preserve"> di </w:t>
      </w:r>
      <w:proofErr w:type="spellStart"/>
      <w:r w:rsidRPr="00E42505">
        <w:rPr>
          <w:rFonts w:ascii="Times New Roman" w:hAnsi="Times New Roman"/>
          <w:sz w:val="24"/>
          <w:szCs w:val="24"/>
        </w:rPr>
        <w:t>sekitar</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pinggir</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jalan</w:t>
      </w:r>
      <w:proofErr w:type="spellEnd"/>
      <w:r w:rsidRPr="00E42505">
        <w:rPr>
          <w:rFonts w:ascii="Times New Roman" w:hAnsi="Times New Roman"/>
          <w:sz w:val="24"/>
          <w:szCs w:val="24"/>
        </w:rPr>
        <w:t xml:space="preserve"> dan </w:t>
      </w:r>
      <w:proofErr w:type="spellStart"/>
      <w:r w:rsidRPr="00E42505">
        <w:rPr>
          <w:rFonts w:ascii="Times New Roman" w:hAnsi="Times New Roman"/>
          <w:sz w:val="24"/>
          <w:szCs w:val="24"/>
        </w:rPr>
        <w:t>lingkungan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rumah</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jika</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memungkinkan</w:t>
      </w:r>
      <w:proofErr w:type="spellEnd"/>
      <w:r w:rsidRPr="00E42505">
        <w:rPr>
          <w:rFonts w:ascii="Times New Roman" w:hAnsi="Times New Roman"/>
          <w:sz w:val="24"/>
          <w:szCs w:val="24"/>
        </w:rPr>
        <w:t xml:space="preserve"> yang </w:t>
      </w:r>
      <w:proofErr w:type="spellStart"/>
      <w:r w:rsidRPr="00E42505">
        <w:rPr>
          <w:rFonts w:ascii="Times New Roman" w:hAnsi="Times New Roman"/>
          <w:sz w:val="24"/>
          <w:szCs w:val="24"/>
        </w:rPr>
        <w:t>dilakukan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ketika</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selesai</w:t>
      </w:r>
      <w:proofErr w:type="spellEnd"/>
      <w:r w:rsidRPr="00E42505">
        <w:rPr>
          <w:rFonts w:ascii="Times New Roman" w:hAnsi="Times New Roman"/>
          <w:sz w:val="24"/>
          <w:szCs w:val="24"/>
        </w:rPr>
        <w:t xml:space="preserve"> proses </w:t>
      </w:r>
      <w:proofErr w:type="spellStart"/>
      <w:r w:rsidRPr="00E42505">
        <w:rPr>
          <w:rFonts w:ascii="Times New Roman" w:hAnsi="Times New Roman"/>
          <w:sz w:val="24"/>
          <w:szCs w:val="24"/>
        </w:rPr>
        <w:t>pembangunan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jalan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tol</w:t>
      </w:r>
      <w:proofErr w:type="spellEnd"/>
      <w:r w:rsidRPr="00E42505">
        <w:rPr>
          <w:rFonts w:ascii="Times New Roman" w:hAnsi="Times New Roman"/>
          <w:sz w:val="24"/>
          <w:szCs w:val="24"/>
        </w:rPr>
        <w:t xml:space="preserve"> agar </w:t>
      </w:r>
      <w:proofErr w:type="spellStart"/>
      <w:r w:rsidRPr="00E42505">
        <w:rPr>
          <w:rFonts w:ascii="Times New Roman" w:hAnsi="Times New Roman"/>
          <w:sz w:val="24"/>
          <w:szCs w:val="24"/>
        </w:rPr>
        <w:t>lingkungan</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menjadi</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lebih</w:t>
      </w:r>
      <w:proofErr w:type="spellEnd"/>
      <w:r w:rsidRPr="00E42505">
        <w:rPr>
          <w:rFonts w:ascii="Times New Roman" w:hAnsi="Times New Roman"/>
          <w:sz w:val="24"/>
          <w:szCs w:val="24"/>
        </w:rPr>
        <w:t xml:space="preserve"> </w:t>
      </w:r>
      <w:proofErr w:type="spellStart"/>
      <w:r w:rsidRPr="00E42505">
        <w:rPr>
          <w:rFonts w:ascii="Times New Roman" w:hAnsi="Times New Roman"/>
          <w:sz w:val="24"/>
          <w:szCs w:val="24"/>
        </w:rPr>
        <w:t>asri</w:t>
      </w:r>
      <w:proofErr w:type="spellEnd"/>
      <w:r w:rsidRPr="00E42505">
        <w:rPr>
          <w:rFonts w:ascii="Times New Roman" w:hAnsi="Times New Roman"/>
          <w:sz w:val="24"/>
          <w:szCs w:val="24"/>
        </w:rPr>
        <w:t>.</w:t>
      </w:r>
    </w:p>
    <w:p w14:paraId="09CAAA7D" w14:textId="77777777" w:rsidR="00E42505" w:rsidRDefault="00E42505" w:rsidP="00E42505">
      <w:pPr>
        <w:pStyle w:val="Wawasan2Heading1Pendahuluandll"/>
        <w:numPr>
          <w:ilvl w:val="0"/>
          <w:numId w:val="37"/>
        </w:numPr>
        <w:spacing w:line="288" w:lineRule="auto"/>
        <w:ind w:left="360"/>
        <w:contextualSpacing/>
        <w:rPr>
          <w:b w:val="0"/>
          <w:lang w:val="en-US"/>
        </w:rPr>
      </w:pPr>
      <w:r w:rsidRPr="00E42505">
        <w:rPr>
          <w:b w:val="0"/>
          <w:lang w:val="en-US"/>
        </w:rPr>
        <w:t xml:space="preserve">Saran </w:t>
      </w:r>
      <w:proofErr w:type="spellStart"/>
      <w:r w:rsidRPr="00E42505">
        <w:rPr>
          <w:b w:val="0"/>
          <w:lang w:val="en-US"/>
        </w:rPr>
        <w:t>bagi</w:t>
      </w:r>
      <w:proofErr w:type="spellEnd"/>
      <w:r w:rsidRPr="00E42505">
        <w:rPr>
          <w:b w:val="0"/>
          <w:lang w:val="en-US"/>
        </w:rPr>
        <w:t xml:space="preserve"> </w:t>
      </w:r>
      <w:proofErr w:type="spellStart"/>
      <w:r w:rsidRPr="00E42505">
        <w:rPr>
          <w:b w:val="0"/>
          <w:lang w:val="en-US"/>
        </w:rPr>
        <w:t>Pemerintah</w:t>
      </w:r>
      <w:proofErr w:type="spellEnd"/>
      <w:r w:rsidRPr="00E42505">
        <w:rPr>
          <w:b w:val="0"/>
          <w:lang w:val="en-US"/>
        </w:rPr>
        <w:t xml:space="preserve"> </w:t>
      </w:r>
      <w:proofErr w:type="spellStart"/>
      <w:r w:rsidRPr="00E42505">
        <w:rPr>
          <w:b w:val="0"/>
          <w:lang w:val="en-US"/>
        </w:rPr>
        <w:t>Desa</w:t>
      </w:r>
      <w:proofErr w:type="spellEnd"/>
    </w:p>
    <w:p w14:paraId="3EFB3BD3" w14:textId="77777777" w:rsidR="00E42505" w:rsidRPr="00E42505" w:rsidRDefault="00E42505" w:rsidP="00E42505">
      <w:pPr>
        <w:pStyle w:val="ListParagraph"/>
        <w:numPr>
          <w:ilvl w:val="0"/>
          <w:numId w:val="41"/>
        </w:numPr>
        <w:spacing w:after="160" w:line="288" w:lineRule="auto"/>
        <w:jc w:val="both"/>
        <w:rPr>
          <w:rFonts w:ascii="Times New Roman" w:hAnsi="Times New Roman"/>
          <w:sz w:val="24"/>
          <w:szCs w:val="24"/>
        </w:rPr>
      </w:pPr>
      <w:proofErr w:type="spellStart"/>
      <w:r w:rsidRPr="00E42505">
        <w:rPr>
          <w:rFonts w:ascii="Times New Roman" w:hAnsi="Times New Roman"/>
          <w:sz w:val="24"/>
          <w:szCs w:val="24"/>
        </w:rPr>
        <w:t>Mendukung</w:t>
      </w:r>
      <w:proofErr w:type="spellEnd"/>
      <w:r w:rsidRPr="00E42505">
        <w:rPr>
          <w:rFonts w:ascii="Times New Roman" w:hAnsi="Times New Roman"/>
          <w:sz w:val="24"/>
          <w:szCs w:val="24"/>
        </w:rPr>
        <w:t xml:space="preserve"> program yang </w:t>
      </w:r>
      <w:proofErr w:type="spellStart"/>
      <w:r w:rsidRPr="00E42505">
        <w:rPr>
          <w:rFonts w:ascii="Times New Roman" w:hAnsi="Times New Roman"/>
          <w:sz w:val="24"/>
          <w:szCs w:val="24"/>
        </w:rPr>
        <w:t>telah</w:t>
      </w:r>
      <w:proofErr w:type="spellEnd"/>
      <w:r w:rsidRPr="00E42505">
        <w:rPr>
          <w:rFonts w:ascii="Times New Roman" w:hAnsi="Times New Roman"/>
          <w:sz w:val="24"/>
          <w:szCs w:val="24"/>
        </w:rPr>
        <w:t xml:space="preserve"> disusun demi kepentingan masyarakat untuk meminimalisir dampak negatif akibat adanya pembangunan jalan tol, baik dukungan moril maupun materil.</w:t>
      </w:r>
    </w:p>
    <w:p w14:paraId="4732F341" w14:textId="77777777" w:rsidR="00E42505" w:rsidRDefault="00E42505" w:rsidP="00E42505">
      <w:pPr>
        <w:pStyle w:val="ListParagraph"/>
        <w:numPr>
          <w:ilvl w:val="0"/>
          <w:numId w:val="41"/>
        </w:numPr>
        <w:spacing w:after="160" w:line="288" w:lineRule="auto"/>
        <w:jc w:val="both"/>
        <w:rPr>
          <w:rFonts w:ascii="Times New Roman" w:hAnsi="Times New Roman"/>
          <w:sz w:val="24"/>
          <w:szCs w:val="24"/>
        </w:rPr>
      </w:pPr>
      <w:proofErr w:type="spellStart"/>
      <w:r>
        <w:rPr>
          <w:rFonts w:ascii="Times New Roman" w:hAnsi="Times New Roman"/>
          <w:sz w:val="24"/>
          <w:szCs w:val="24"/>
        </w:rPr>
        <w:t>Memantau</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program agar program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14:paraId="08AAEA25" w14:textId="77777777" w:rsidR="00E42505" w:rsidRPr="006E4786" w:rsidRDefault="00E42505" w:rsidP="006E4786">
      <w:pPr>
        <w:pStyle w:val="ListParagraph"/>
        <w:numPr>
          <w:ilvl w:val="0"/>
          <w:numId w:val="41"/>
        </w:numPr>
        <w:spacing w:after="160" w:line="288" w:lineRule="auto"/>
        <w:jc w:val="both"/>
        <w:rPr>
          <w:rFonts w:ascii="Times New Roman" w:hAnsi="Times New Roman"/>
          <w:sz w:val="24"/>
          <w:szCs w:val="24"/>
        </w:rPr>
      </w:pP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pemahaman</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pentingnya</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dan </w:t>
      </w: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pelaksanaan</w:t>
      </w:r>
      <w:proofErr w:type="spellEnd"/>
      <w:r>
        <w:rPr>
          <w:rFonts w:ascii="Times New Roman" w:hAnsi="Times New Roman"/>
          <w:sz w:val="24"/>
          <w:szCs w:val="24"/>
        </w:rPr>
        <w:t xml:space="preserve"> program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disusun</w:t>
      </w:r>
      <w:proofErr w:type="spellEnd"/>
      <w:r>
        <w:rPr>
          <w:rFonts w:ascii="Times New Roman" w:hAnsi="Times New Roman"/>
          <w:sz w:val="24"/>
          <w:szCs w:val="24"/>
        </w:rPr>
        <w:t xml:space="preserve"> dan </w:t>
      </w:r>
      <w:proofErr w:type="spellStart"/>
      <w:r>
        <w:rPr>
          <w:rFonts w:ascii="Times New Roman" w:hAnsi="Times New Roman"/>
          <w:sz w:val="24"/>
          <w:szCs w:val="24"/>
        </w:rPr>
        <w:t>dirancang</w:t>
      </w:r>
      <w:proofErr w:type="spellEnd"/>
      <w:r>
        <w:rPr>
          <w:rFonts w:ascii="Times New Roman" w:hAnsi="Times New Roman"/>
          <w:sz w:val="24"/>
          <w:szCs w:val="24"/>
        </w:rPr>
        <w:t xml:space="preserve"> </w:t>
      </w:r>
      <w:proofErr w:type="spellStart"/>
      <w:r>
        <w:rPr>
          <w:rFonts w:ascii="Times New Roman" w:hAnsi="Times New Roman"/>
          <w:sz w:val="24"/>
          <w:szCs w:val="24"/>
        </w:rPr>
        <w:t>sesuai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w:t>
      </w:r>
    </w:p>
    <w:p w14:paraId="1FE545A4" w14:textId="77777777" w:rsidR="00E42505" w:rsidRDefault="00E42505" w:rsidP="00E42505">
      <w:pPr>
        <w:pStyle w:val="Wawasan2Heading1Pendahuluandll"/>
        <w:numPr>
          <w:ilvl w:val="0"/>
          <w:numId w:val="37"/>
        </w:numPr>
        <w:spacing w:line="288" w:lineRule="auto"/>
        <w:ind w:left="360"/>
        <w:contextualSpacing/>
        <w:rPr>
          <w:b w:val="0"/>
          <w:lang w:val="en-US"/>
        </w:rPr>
      </w:pPr>
      <w:r w:rsidRPr="00E42505">
        <w:rPr>
          <w:b w:val="0"/>
          <w:lang w:val="en-US"/>
        </w:rPr>
        <w:t xml:space="preserve">Saran </w:t>
      </w:r>
      <w:proofErr w:type="spellStart"/>
      <w:r w:rsidRPr="00E42505">
        <w:rPr>
          <w:b w:val="0"/>
          <w:lang w:val="en-US"/>
        </w:rPr>
        <w:t>Bagi</w:t>
      </w:r>
      <w:proofErr w:type="spellEnd"/>
      <w:r w:rsidRPr="00E42505">
        <w:rPr>
          <w:b w:val="0"/>
          <w:lang w:val="en-US"/>
        </w:rPr>
        <w:t xml:space="preserve"> </w:t>
      </w:r>
      <w:proofErr w:type="spellStart"/>
      <w:r w:rsidRPr="00E42505">
        <w:rPr>
          <w:b w:val="0"/>
          <w:lang w:val="en-US"/>
        </w:rPr>
        <w:t>Pihak</w:t>
      </w:r>
      <w:proofErr w:type="spellEnd"/>
      <w:r w:rsidRPr="00E42505">
        <w:rPr>
          <w:b w:val="0"/>
          <w:lang w:val="en-US"/>
        </w:rPr>
        <w:t xml:space="preserve"> </w:t>
      </w:r>
      <w:proofErr w:type="spellStart"/>
      <w:r w:rsidRPr="00E42505">
        <w:rPr>
          <w:b w:val="0"/>
          <w:lang w:val="en-US"/>
        </w:rPr>
        <w:t>Pengembang</w:t>
      </w:r>
      <w:proofErr w:type="spellEnd"/>
      <w:r w:rsidRPr="00E42505">
        <w:rPr>
          <w:b w:val="0"/>
          <w:lang w:val="en-US"/>
        </w:rPr>
        <w:t xml:space="preserve"> </w:t>
      </w:r>
      <w:proofErr w:type="spellStart"/>
      <w:r w:rsidRPr="00E42505">
        <w:rPr>
          <w:b w:val="0"/>
          <w:lang w:val="en-US"/>
        </w:rPr>
        <w:t>Proyek</w:t>
      </w:r>
      <w:proofErr w:type="spellEnd"/>
    </w:p>
    <w:p w14:paraId="39AD60E5" w14:textId="77777777" w:rsidR="00E42505" w:rsidRPr="00E42505" w:rsidRDefault="00E42505" w:rsidP="00E42505">
      <w:pPr>
        <w:pStyle w:val="ListParagraph"/>
        <w:numPr>
          <w:ilvl w:val="0"/>
          <w:numId w:val="43"/>
        </w:numPr>
        <w:spacing w:after="160" w:line="288" w:lineRule="auto"/>
        <w:jc w:val="both"/>
        <w:rPr>
          <w:rFonts w:ascii="Times New Roman" w:hAnsi="Times New Roman"/>
        </w:rPr>
      </w:pPr>
      <w:proofErr w:type="spellStart"/>
      <w:r w:rsidRPr="00E42505">
        <w:rPr>
          <w:rFonts w:ascii="Times New Roman" w:hAnsi="Times New Roman"/>
        </w:rPr>
        <w:t>Mendukung</w:t>
      </w:r>
      <w:proofErr w:type="spellEnd"/>
      <w:r w:rsidRPr="00E42505">
        <w:rPr>
          <w:rFonts w:ascii="Times New Roman" w:hAnsi="Times New Roman"/>
        </w:rPr>
        <w:t xml:space="preserve"> </w:t>
      </w:r>
      <w:proofErr w:type="spellStart"/>
      <w:r w:rsidRPr="00E42505">
        <w:rPr>
          <w:rFonts w:ascii="Times New Roman" w:hAnsi="Times New Roman"/>
        </w:rPr>
        <w:t>kegiatan</w:t>
      </w:r>
      <w:proofErr w:type="spellEnd"/>
      <w:r w:rsidRPr="00E42505">
        <w:rPr>
          <w:rFonts w:ascii="Times New Roman" w:hAnsi="Times New Roman"/>
        </w:rPr>
        <w:t xml:space="preserve"> </w:t>
      </w:r>
      <w:proofErr w:type="spellStart"/>
      <w:r w:rsidRPr="00E42505">
        <w:rPr>
          <w:rFonts w:ascii="Times New Roman" w:hAnsi="Times New Roman"/>
        </w:rPr>
        <w:t>sebagai</w:t>
      </w:r>
      <w:proofErr w:type="spellEnd"/>
      <w:r w:rsidRPr="00E42505">
        <w:rPr>
          <w:rFonts w:ascii="Times New Roman" w:hAnsi="Times New Roman"/>
        </w:rPr>
        <w:t xml:space="preserve"> salah </w:t>
      </w:r>
      <w:proofErr w:type="spellStart"/>
      <w:r w:rsidRPr="00E42505">
        <w:rPr>
          <w:rFonts w:ascii="Times New Roman" w:hAnsi="Times New Roman"/>
        </w:rPr>
        <w:t>satu</w:t>
      </w:r>
      <w:proofErr w:type="spellEnd"/>
      <w:r w:rsidRPr="00E42505">
        <w:rPr>
          <w:rFonts w:ascii="Times New Roman" w:hAnsi="Times New Roman"/>
        </w:rPr>
        <w:t xml:space="preserve"> </w:t>
      </w:r>
      <w:proofErr w:type="spellStart"/>
      <w:r w:rsidRPr="00E42505">
        <w:rPr>
          <w:rFonts w:ascii="Times New Roman" w:hAnsi="Times New Roman"/>
        </w:rPr>
        <w:t>bentuk</w:t>
      </w:r>
      <w:proofErr w:type="spellEnd"/>
      <w:r w:rsidRPr="00E42505">
        <w:rPr>
          <w:rFonts w:ascii="Times New Roman" w:hAnsi="Times New Roman"/>
        </w:rPr>
        <w:t xml:space="preserve"> </w:t>
      </w:r>
      <w:proofErr w:type="spellStart"/>
      <w:r w:rsidRPr="00E42505">
        <w:rPr>
          <w:rFonts w:ascii="Times New Roman" w:hAnsi="Times New Roman"/>
        </w:rPr>
        <w:t>partisipasi</w:t>
      </w:r>
      <w:proofErr w:type="spellEnd"/>
      <w:r w:rsidRPr="00E42505">
        <w:rPr>
          <w:rFonts w:ascii="Times New Roman" w:hAnsi="Times New Roman"/>
        </w:rPr>
        <w:t xml:space="preserve"> </w:t>
      </w:r>
      <w:proofErr w:type="spellStart"/>
      <w:r w:rsidRPr="00E42505">
        <w:rPr>
          <w:rFonts w:ascii="Times New Roman" w:hAnsi="Times New Roman"/>
        </w:rPr>
        <w:t>pihak</w:t>
      </w:r>
      <w:proofErr w:type="spellEnd"/>
      <w:r w:rsidRPr="00E42505">
        <w:rPr>
          <w:rFonts w:ascii="Times New Roman" w:hAnsi="Times New Roman"/>
        </w:rPr>
        <w:t xml:space="preserve"> </w:t>
      </w:r>
      <w:proofErr w:type="spellStart"/>
      <w:r w:rsidRPr="00E42505">
        <w:rPr>
          <w:rFonts w:ascii="Times New Roman" w:hAnsi="Times New Roman"/>
        </w:rPr>
        <w:t>pengembang</w:t>
      </w:r>
      <w:proofErr w:type="spellEnd"/>
      <w:r w:rsidRPr="00E42505">
        <w:rPr>
          <w:rFonts w:ascii="Times New Roman" w:hAnsi="Times New Roman"/>
        </w:rPr>
        <w:t xml:space="preserve"> </w:t>
      </w:r>
      <w:proofErr w:type="spellStart"/>
      <w:r w:rsidRPr="00E42505">
        <w:rPr>
          <w:rFonts w:ascii="Times New Roman" w:hAnsi="Times New Roman"/>
        </w:rPr>
        <w:t>proyek</w:t>
      </w:r>
      <w:proofErr w:type="spellEnd"/>
      <w:r w:rsidRPr="00E42505">
        <w:rPr>
          <w:rFonts w:ascii="Times New Roman" w:hAnsi="Times New Roman"/>
        </w:rPr>
        <w:t xml:space="preserve"> </w:t>
      </w:r>
      <w:proofErr w:type="spellStart"/>
      <w:r w:rsidRPr="00E42505">
        <w:rPr>
          <w:rFonts w:ascii="Times New Roman" w:hAnsi="Times New Roman"/>
        </w:rPr>
        <w:t>dalam</w:t>
      </w:r>
      <w:proofErr w:type="spellEnd"/>
      <w:r w:rsidRPr="00E42505">
        <w:rPr>
          <w:rFonts w:ascii="Times New Roman" w:hAnsi="Times New Roman"/>
        </w:rPr>
        <w:t xml:space="preserve"> proses </w:t>
      </w:r>
      <w:proofErr w:type="spellStart"/>
      <w:r w:rsidRPr="00E42505">
        <w:rPr>
          <w:rFonts w:ascii="Times New Roman" w:hAnsi="Times New Roman"/>
        </w:rPr>
        <w:t>pendekatan</w:t>
      </w:r>
      <w:proofErr w:type="spellEnd"/>
      <w:r w:rsidRPr="00E42505">
        <w:rPr>
          <w:rFonts w:ascii="Times New Roman" w:hAnsi="Times New Roman"/>
        </w:rPr>
        <w:t xml:space="preserve"> </w:t>
      </w:r>
      <w:proofErr w:type="spellStart"/>
      <w:r w:rsidRPr="00E42505">
        <w:rPr>
          <w:rFonts w:ascii="Times New Roman" w:hAnsi="Times New Roman"/>
        </w:rPr>
        <w:t>terhadap</w:t>
      </w:r>
      <w:proofErr w:type="spellEnd"/>
      <w:r w:rsidRPr="00E42505">
        <w:rPr>
          <w:rFonts w:ascii="Times New Roman" w:hAnsi="Times New Roman"/>
        </w:rPr>
        <w:t xml:space="preserve"> </w:t>
      </w:r>
      <w:proofErr w:type="spellStart"/>
      <w:r w:rsidRPr="00E42505">
        <w:rPr>
          <w:rFonts w:ascii="Times New Roman" w:hAnsi="Times New Roman"/>
        </w:rPr>
        <w:t>masyarakat</w:t>
      </w:r>
      <w:proofErr w:type="spellEnd"/>
      <w:r w:rsidRPr="00E42505">
        <w:rPr>
          <w:rFonts w:ascii="Times New Roman" w:hAnsi="Times New Roman"/>
        </w:rPr>
        <w:t xml:space="preserve"> </w:t>
      </w:r>
      <w:proofErr w:type="spellStart"/>
      <w:r w:rsidRPr="00E42505">
        <w:rPr>
          <w:rFonts w:ascii="Times New Roman" w:hAnsi="Times New Roman"/>
        </w:rPr>
        <w:t>sekitar</w:t>
      </w:r>
      <w:proofErr w:type="spellEnd"/>
      <w:r w:rsidRPr="00E42505">
        <w:rPr>
          <w:rFonts w:ascii="Times New Roman" w:hAnsi="Times New Roman"/>
        </w:rPr>
        <w:t xml:space="preserve"> wilayah </w:t>
      </w:r>
      <w:proofErr w:type="spellStart"/>
      <w:r w:rsidRPr="00E42505">
        <w:rPr>
          <w:rFonts w:ascii="Times New Roman" w:hAnsi="Times New Roman"/>
        </w:rPr>
        <w:t>pembangunan</w:t>
      </w:r>
      <w:proofErr w:type="spellEnd"/>
      <w:r w:rsidRPr="00E42505">
        <w:rPr>
          <w:rFonts w:ascii="Times New Roman" w:hAnsi="Times New Roman"/>
        </w:rPr>
        <w:t>.</w:t>
      </w:r>
    </w:p>
    <w:p w14:paraId="4B6B137F" w14:textId="77777777" w:rsidR="00E42505" w:rsidRPr="009A6587" w:rsidRDefault="00E42505" w:rsidP="00E42505">
      <w:pPr>
        <w:pStyle w:val="ListParagraph"/>
        <w:numPr>
          <w:ilvl w:val="0"/>
          <w:numId w:val="43"/>
        </w:numPr>
        <w:spacing w:after="160" w:line="288" w:lineRule="auto"/>
        <w:jc w:val="both"/>
        <w:rPr>
          <w:rFonts w:ascii="Times New Roman" w:hAnsi="Times New Roman"/>
          <w:sz w:val="24"/>
          <w:szCs w:val="24"/>
        </w:rPr>
      </w:pPr>
      <w:proofErr w:type="spellStart"/>
      <w:r>
        <w:rPr>
          <w:rFonts w:ascii="Times New Roman" w:hAnsi="Times New Roman"/>
          <w:sz w:val="24"/>
          <w:szCs w:val="24"/>
        </w:rPr>
        <w:t>Berperan</w:t>
      </w:r>
      <w:proofErr w:type="spellEnd"/>
      <w:r>
        <w:rPr>
          <w:rFonts w:ascii="Times New Roman" w:hAnsi="Times New Roman"/>
          <w:sz w:val="24"/>
          <w:szCs w:val="24"/>
        </w:rPr>
        <w:t xml:space="preserve"> </w:t>
      </w:r>
      <w:proofErr w:type="spellStart"/>
      <w:r>
        <w:rPr>
          <w:rFonts w:ascii="Times New Roman" w:hAnsi="Times New Roman"/>
          <w:sz w:val="24"/>
          <w:szCs w:val="24"/>
        </w:rPr>
        <w:t>aktif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proses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agar </w:t>
      </w:r>
      <w:proofErr w:type="spellStart"/>
      <w:r>
        <w:rPr>
          <w:rFonts w:ascii="Times New Roman" w:hAnsi="Times New Roman"/>
          <w:sz w:val="24"/>
          <w:szCs w:val="24"/>
        </w:rPr>
        <w:t>diskusi</w:t>
      </w:r>
      <w:proofErr w:type="spellEnd"/>
      <w:r>
        <w:rPr>
          <w:rFonts w:ascii="Times New Roman" w:hAnsi="Times New Roman"/>
          <w:sz w:val="24"/>
          <w:szCs w:val="24"/>
        </w:rPr>
        <w:t xml:space="preserve"> pada forum </w:t>
      </w:r>
      <w:proofErr w:type="spellStart"/>
      <w:r>
        <w:rPr>
          <w:rFonts w:ascii="Times New Roman" w:hAnsi="Times New Roman"/>
          <w:sz w:val="24"/>
          <w:szCs w:val="24"/>
        </w:rPr>
        <w:t>sarasehan</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sudut</w:t>
      </w:r>
      <w:proofErr w:type="spellEnd"/>
      <w:r>
        <w:rPr>
          <w:rFonts w:ascii="Times New Roman" w:hAnsi="Times New Roman"/>
          <w:sz w:val="24"/>
          <w:szCs w:val="24"/>
        </w:rPr>
        <w:t xml:space="preserve"> </w:t>
      </w:r>
      <w:proofErr w:type="spellStart"/>
      <w:r>
        <w:rPr>
          <w:rFonts w:ascii="Times New Roman" w:hAnsi="Times New Roman"/>
          <w:sz w:val="24"/>
          <w:szCs w:val="24"/>
        </w:rPr>
        <w:t>pandang</w:t>
      </w:r>
      <w:proofErr w:type="spellEnd"/>
      <w:r>
        <w:rPr>
          <w:rFonts w:ascii="Times New Roman" w:hAnsi="Times New Roman"/>
          <w:sz w:val="24"/>
          <w:szCs w:val="24"/>
        </w:rPr>
        <w:t xml:space="preserve"> dan </w:t>
      </w:r>
      <w:proofErr w:type="spellStart"/>
      <w:r>
        <w:rPr>
          <w:rFonts w:ascii="Times New Roman" w:hAnsi="Times New Roman"/>
          <w:sz w:val="24"/>
          <w:szCs w:val="24"/>
        </w:rPr>
        <w:t>kondisi</w:t>
      </w:r>
      <w:proofErr w:type="spellEnd"/>
      <w:r>
        <w:rPr>
          <w:rFonts w:ascii="Times New Roman" w:hAnsi="Times New Roman"/>
          <w:sz w:val="24"/>
          <w:szCs w:val="24"/>
        </w:rPr>
        <w:t xml:space="preserve"> </w:t>
      </w:r>
      <w:proofErr w:type="spellStart"/>
      <w:r>
        <w:rPr>
          <w:rFonts w:ascii="Times New Roman" w:hAnsi="Times New Roman"/>
          <w:sz w:val="24"/>
          <w:szCs w:val="24"/>
        </w:rPr>
        <w:t>diskusi</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w:t>
      </w:r>
    </w:p>
    <w:p w14:paraId="65D7D4F6" w14:textId="77777777" w:rsidR="00AF3EA9" w:rsidRPr="00AF3EA9" w:rsidRDefault="00E42505" w:rsidP="00AF3EA9">
      <w:pPr>
        <w:pStyle w:val="ListParagraph"/>
        <w:numPr>
          <w:ilvl w:val="0"/>
          <w:numId w:val="43"/>
        </w:numPr>
        <w:spacing w:after="160" w:line="288" w:lineRule="auto"/>
        <w:jc w:val="both"/>
        <w:rPr>
          <w:rFonts w:ascii="Times New Roman" w:hAnsi="Times New Roman"/>
          <w:sz w:val="24"/>
          <w:szCs w:val="24"/>
        </w:rPr>
      </w:pPr>
      <w:proofErr w:type="spellStart"/>
      <w:r>
        <w:rPr>
          <w:rFonts w:ascii="Times New Roman" w:hAnsi="Times New Roman"/>
          <w:sz w:val="24"/>
          <w:szCs w:val="24"/>
        </w:rPr>
        <w:t>Bersikap</w:t>
      </w:r>
      <w:proofErr w:type="spellEnd"/>
      <w:r>
        <w:rPr>
          <w:rFonts w:ascii="Times New Roman" w:hAnsi="Times New Roman"/>
          <w:sz w:val="24"/>
          <w:szCs w:val="24"/>
        </w:rPr>
        <w:t xml:space="preserve"> </w:t>
      </w:r>
      <w:proofErr w:type="spellStart"/>
      <w:r>
        <w:rPr>
          <w:rFonts w:ascii="Times New Roman" w:hAnsi="Times New Roman"/>
          <w:sz w:val="24"/>
          <w:szCs w:val="24"/>
        </w:rPr>
        <w:t>bijak</w:t>
      </w:r>
      <w:proofErr w:type="spellEnd"/>
      <w:r>
        <w:rPr>
          <w:rFonts w:ascii="Times New Roman" w:hAnsi="Times New Roman"/>
          <w:sz w:val="24"/>
          <w:szCs w:val="24"/>
        </w:rPr>
        <w:t xml:space="preserve"> dan </w:t>
      </w:r>
      <w:proofErr w:type="spellStart"/>
      <w:r>
        <w:rPr>
          <w:rFonts w:ascii="Times New Roman" w:hAnsi="Times New Roman"/>
          <w:sz w:val="24"/>
          <w:szCs w:val="24"/>
        </w:rPr>
        <w:t>solutif</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menanggapi</w:t>
      </w:r>
      <w:proofErr w:type="spellEnd"/>
      <w:r>
        <w:rPr>
          <w:rFonts w:ascii="Times New Roman" w:hAnsi="Times New Roman"/>
          <w:sz w:val="24"/>
          <w:szCs w:val="24"/>
        </w:rPr>
        <w:t xml:space="preserve"> </w:t>
      </w:r>
      <w:proofErr w:type="spellStart"/>
      <w:r>
        <w:rPr>
          <w:rFonts w:ascii="Times New Roman" w:hAnsi="Times New Roman"/>
          <w:sz w:val="24"/>
          <w:szCs w:val="24"/>
        </w:rPr>
        <w:t>setiap</w:t>
      </w:r>
      <w:proofErr w:type="spellEnd"/>
      <w:r>
        <w:rPr>
          <w:rFonts w:ascii="Times New Roman" w:hAnsi="Times New Roman"/>
          <w:sz w:val="24"/>
          <w:szCs w:val="24"/>
        </w:rPr>
        <w:t xml:space="preserve"> </w:t>
      </w:r>
      <w:proofErr w:type="spellStart"/>
      <w:r>
        <w:rPr>
          <w:rFonts w:ascii="Times New Roman" w:hAnsi="Times New Roman"/>
          <w:sz w:val="24"/>
          <w:szCs w:val="24"/>
        </w:rPr>
        <w:t>isu</w:t>
      </w:r>
      <w:proofErr w:type="spellEnd"/>
      <w:r>
        <w:rPr>
          <w:rFonts w:ascii="Times New Roman" w:hAnsi="Times New Roman"/>
          <w:sz w:val="24"/>
          <w:szCs w:val="24"/>
        </w:rPr>
        <w:t xml:space="preserve"> </w:t>
      </w:r>
      <w:proofErr w:type="spellStart"/>
      <w:r>
        <w:rPr>
          <w:rFonts w:ascii="Times New Roman" w:hAnsi="Times New Roman"/>
          <w:sz w:val="24"/>
          <w:szCs w:val="24"/>
        </w:rPr>
        <w:t>dampak</w:t>
      </w:r>
      <w:proofErr w:type="spellEnd"/>
      <w:r>
        <w:rPr>
          <w:rFonts w:ascii="Times New Roman" w:hAnsi="Times New Roman"/>
          <w:sz w:val="24"/>
          <w:szCs w:val="24"/>
        </w:rPr>
        <w:t xml:space="preserve"> </w:t>
      </w:r>
      <w:proofErr w:type="spellStart"/>
      <w:r>
        <w:rPr>
          <w:rFonts w:ascii="Times New Roman" w:hAnsi="Times New Roman"/>
          <w:sz w:val="24"/>
          <w:szCs w:val="24"/>
        </w:rPr>
        <w:t>sosial</w:t>
      </w:r>
      <w:proofErr w:type="spellEnd"/>
      <w:r>
        <w:rPr>
          <w:rFonts w:ascii="Times New Roman" w:hAnsi="Times New Roman"/>
          <w:sz w:val="24"/>
          <w:szCs w:val="24"/>
        </w:rPr>
        <w:t xml:space="preserve"> yang </w:t>
      </w:r>
      <w:proofErr w:type="spellStart"/>
      <w:r>
        <w:rPr>
          <w:rFonts w:ascii="Times New Roman" w:hAnsi="Times New Roman"/>
          <w:sz w:val="24"/>
          <w:szCs w:val="24"/>
        </w:rPr>
        <w:t>dirasakan</w:t>
      </w:r>
      <w:proofErr w:type="spellEnd"/>
      <w:r>
        <w:rPr>
          <w:rFonts w:ascii="Times New Roman" w:hAnsi="Times New Roman"/>
          <w:sz w:val="24"/>
          <w:szCs w:val="24"/>
        </w:rPr>
        <w:t xml:space="preserve"> dan </w:t>
      </w:r>
      <w:proofErr w:type="spellStart"/>
      <w:r>
        <w:rPr>
          <w:rFonts w:ascii="Times New Roman" w:hAnsi="Times New Roman"/>
          <w:sz w:val="24"/>
          <w:szCs w:val="24"/>
        </w:rPr>
        <w:t>disampaikan</w:t>
      </w:r>
      <w:proofErr w:type="spellEnd"/>
      <w:r>
        <w:rPr>
          <w:rFonts w:ascii="Times New Roman" w:hAnsi="Times New Roman"/>
          <w:sz w:val="24"/>
          <w:szCs w:val="24"/>
        </w:rPr>
        <w:t xml:space="preserve"> oleh </w:t>
      </w:r>
      <w:proofErr w:type="spellStart"/>
      <w:r>
        <w:rPr>
          <w:rFonts w:ascii="Times New Roman" w:hAnsi="Times New Roman"/>
          <w:sz w:val="24"/>
          <w:szCs w:val="24"/>
        </w:rPr>
        <w:t>warga</w:t>
      </w:r>
      <w:proofErr w:type="spellEnd"/>
      <w:r>
        <w:rPr>
          <w:rFonts w:ascii="Times New Roman" w:hAnsi="Times New Roman"/>
          <w:sz w:val="24"/>
          <w:szCs w:val="24"/>
        </w:rPr>
        <w:t>.</w:t>
      </w:r>
    </w:p>
    <w:p w14:paraId="2411DBCD" w14:textId="77777777" w:rsidR="00E42505" w:rsidRDefault="00E42505" w:rsidP="00E42505">
      <w:pPr>
        <w:pStyle w:val="Wawasan2Heading1Pendahuluandll"/>
        <w:numPr>
          <w:ilvl w:val="0"/>
          <w:numId w:val="0"/>
        </w:numPr>
        <w:spacing w:line="288" w:lineRule="auto"/>
        <w:ind w:left="284" w:hanging="284"/>
        <w:contextualSpacing/>
        <w:rPr>
          <w:lang w:val="en-US"/>
        </w:rPr>
      </w:pPr>
      <w:r>
        <w:rPr>
          <w:lang w:val="en-US"/>
        </w:rPr>
        <w:t xml:space="preserve">Saran </w:t>
      </w:r>
      <w:proofErr w:type="spellStart"/>
      <w:r>
        <w:rPr>
          <w:lang w:val="en-US"/>
        </w:rPr>
        <w:t>Penelitian</w:t>
      </w:r>
      <w:proofErr w:type="spellEnd"/>
      <w:r>
        <w:rPr>
          <w:lang w:val="en-US"/>
        </w:rPr>
        <w:t xml:space="preserve"> </w:t>
      </w:r>
      <w:proofErr w:type="spellStart"/>
      <w:r>
        <w:rPr>
          <w:lang w:val="en-US"/>
        </w:rPr>
        <w:t>Lanjutan</w:t>
      </w:r>
      <w:proofErr w:type="spellEnd"/>
    </w:p>
    <w:p w14:paraId="5C2A19AB" w14:textId="77777777" w:rsidR="00AF3EA9" w:rsidRPr="00334314" w:rsidRDefault="00AF3EA9" w:rsidP="00AF3EA9">
      <w:pPr>
        <w:spacing w:line="288" w:lineRule="auto"/>
        <w:ind w:firstLine="720"/>
        <w:jc w:val="both"/>
      </w:pPr>
      <w:r>
        <w:t>Berdasarkan penelitian yang sudah dilakukan mengenai dampak sosial pembangunan Jalan Tol Cisumdawu terhadap masyarakat di Desa Pasigaran Kecamatan Tanjungsari Kabupaten Sumedang, hasil penelitian tersebut dapat menjadi salah satu referensi bagi penelitian selanjutnya dengan rumpun fokus permasalahan sejenis. Penelitian selanjutnya dapat meneliti dampak sosial dengan keseluruhan sub aspek atau dapat memperluas penelitiannya dengan berbagai dampak yang dirasakan masyarakat yang tinggal di wilayah seki</w:t>
      </w:r>
      <w:r w:rsidR="00AE0A33">
        <w:t xml:space="preserve">tar pembangunan infrastruktur. Hal tersebut disarankan sehingga </w:t>
      </w:r>
      <w:r>
        <w:t>hasil penelitian tersebut dapat menjadi referensi pihak – pihak terkait dalam melakukan analisis dampak pembangunan, terutama bagi pihak – pihak pembangunan proyek infrastruktur.</w:t>
      </w:r>
    </w:p>
    <w:p w14:paraId="562798ED" w14:textId="77777777" w:rsidR="00AF3EA9" w:rsidRPr="00E42505" w:rsidRDefault="00AF3EA9" w:rsidP="00E42505">
      <w:pPr>
        <w:pStyle w:val="Wawasan2Heading1Pendahuluandll"/>
        <w:numPr>
          <w:ilvl w:val="0"/>
          <w:numId w:val="0"/>
        </w:numPr>
        <w:spacing w:line="288" w:lineRule="auto"/>
        <w:ind w:left="284" w:hanging="284"/>
        <w:contextualSpacing/>
        <w:rPr>
          <w:lang w:val="en-US"/>
        </w:rPr>
      </w:pPr>
    </w:p>
    <w:p w14:paraId="482293D7" w14:textId="77777777" w:rsidR="00EB0DB7" w:rsidRDefault="00EB0DB7" w:rsidP="006A4331">
      <w:pPr>
        <w:pStyle w:val="Wawasan2Heading1Pendahuluandll"/>
        <w:numPr>
          <w:ilvl w:val="0"/>
          <w:numId w:val="0"/>
        </w:numPr>
        <w:spacing w:line="288" w:lineRule="auto"/>
        <w:contextualSpacing/>
        <w:jc w:val="center"/>
        <w:rPr>
          <w:lang w:val="en-US"/>
        </w:rPr>
      </w:pPr>
      <w:r w:rsidRPr="003B5269">
        <w:t>DAFTAR PUSTAKA</w:t>
      </w:r>
    </w:p>
    <w:p w14:paraId="18199AF6" w14:textId="63CDF3F5" w:rsidR="007E2AF3" w:rsidRDefault="00F354E6" w:rsidP="00E65495">
      <w:pPr>
        <w:pStyle w:val="Bibliography"/>
        <w:spacing w:line="276" w:lineRule="auto"/>
        <w:rPr>
          <w:lang w:val="en-US"/>
        </w:rPr>
      </w:pPr>
      <w:r w:rsidRPr="007E2AF3">
        <w:fldChar w:fldCharType="begin"/>
      </w:r>
      <w:r w:rsidR="007E2AF3">
        <w:instrText xml:space="preserve"> ADDIN ZOTERO_BIBL {"uncited":[],"omitted":[],"custom":[]} CSL_BIBLIOGRAPHY </w:instrText>
      </w:r>
      <w:r w:rsidRPr="007E2AF3">
        <w:fldChar w:fldCharType="separate"/>
      </w:r>
      <w:r w:rsidR="00640625">
        <w:rPr>
          <w:lang w:val="en-US"/>
        </w:rPr>
        <w:t>A</w:t>
      </w:r>
      <w:r w:rsidR="00E65495" w:rsidRPr="007E2AF3">
        <w:rPr>
          <w:lang w:val="en-US"/>
        </w:rPr>
        <w:t xml:space="preserve">siyah Ulfa, E., Ngesti S, R., &amp; Djaja, S. (2018). Upaya Pemenuhan Kebutuhan Hidup Petani Kopi Di Desa Harjomulyo Kecamatan Silo Kabupaten Jember. </w:t>
      </w:r>
      <w:r w:rsidR="00E65495" w:rsidRPr="007E2AF3">
        <w:rPr>
          <w:i/>
          <w:iCs/>
          <w:lang w:val="en-US"/>
        </w:rPr>
        <w:t>Jurnal Pendidikan Ekonomi: Jurnal Ilmiah Ilmu Pendidikan, Ilmu Ekonomi Dan Ilmu Sosial</w:t>
      </w:r>
      <w:r w:rsidR="00E65495" w:rsidRPr="007E2AF3">
        <w:rPr>
          <w:lang w:val="en-US"/>
        </w:rPr>
        <w:t xml:space="preserve">, </w:t>
      </w:r>
      <w:r w:rsidR="00E65495" w:rsidRPr="007E2AF3">
        <w:rPr>
          <w:i/>
          <w:iCs/>
          <w:lang w:val="en-US"/>
        </w:rPr>
        <w:t>12</w:t>
      </w:r>
      <w:r w:rsidR="00E65495" w:rsidRPr="007E2AF3">
        <w:rPr>
          <w:lang w:val="en-US"/>
        </w:rPr>
        <w:t>(1), 116. Https://Doi.Org/10.19184/Jpe.V12i1.761</w:t>
      </w:r>
      <w:r w:rsidR="007E2AF3" w:rsidRPr="007E2AF3">
        <w:rPr>
          <w:lang w:val="en-US"/>
        </w:rPr>
        <w:t>9</w:t>
      </w:r>
    </w:p>
    <w:p w14:paraId="55652DD5" w14:textId="6B137663" w:rsidR="00F354E6" w:rsidRPr="00640625" w:rsidRDefault="00E65495" w:rsidP="00640625">
      <w:pPr>
        <w:ind w:left="709" w:hanging="709"/>
        <w:jc w:val="both"/>
        <w:rPr>
          <w:color w:val="222222"/>
          <w:shd w:val="clear" w:color="auto" w:fill="FFFFFF"/>
        </w:rPr>
      </w:pPr>
      <w:r w:rsidRPr="00E65495">
        <w:rPr>
          <w:color w:val="222222"/>
          <w:shd w:val="clear" w:color="auto" w:fill="FFFFFF"/>
        </w:rPr>
        <w:t xml:space="preserve">Asjuwita, M., &amp; Agustin, H. (2020). Engaruh Kinerja Lingkungan Dan Biaya Lingkungan Terhadap Profitabilitas Pada Perusahaan Manufaktur Yang </w:t>
      </w:r>
      <w:r w:rsidRPr="00E65495">
        <w:rPr>
          <w:color w:val="222222"/>
          <w:shd w:val="clear" w:color="auto" w:fill="FFFFFF"/>
        </w:rPr>
        <w:lastRenderedPageBreak/>
        <w:t>Terdaftar Di Bursa Efek Indonesia Tahun 2014-2018. </w:t>
      </w:r>
      <w:r w:rsidRPr="00E65495">
        <w:rPr>
          <w:i/>
          <w:iCs/>
          <w:color w:val="222222"/>
        </w:rPr>
        <w:t>Jurnal Eksplorasi Akuntansi</w:t>
      </w:r>
      <w:r w:rsidRPr="00E65495">
        <w:rPr>
          <w:color w:val="222222"/>
          <w:shd w:val="clear" w:color="auto" w:fill="FFFFFF"/>
        </w:rPr>
        <w:t>, </w:t>
      </w:r>
      <w:r w:rsidRPr="00E65495">
        <w:rPr>
          <w:i/>
          <w:iCs/>
          <w:color w:val="222222"/>
        </w:rPr>
        <w:t>2</w:t>
      </w:r>
      <w:r w:rsidRPr="00E65495">
        <w:rPr>
          <w:color w:val="222222"/>
          <w:shd w:val="clear" w:color="auto" w:fill="FFFFFF"/>
        </w:rPr>
        <w:t>(3), 3327-3345.</w:t>
      </w:r>
      <w:r w:rsidR="00F354E6" w:rsidRPr="007E2AF3">
        <w:fldChar w:fldCharType="end"/>
      </w:r>
    </w:p>
    <w:p w14:paraId="000AE161" w14:textId="4E66B61C" w:rsidR="00BE2EA6" w:rsidRDefault="00C50232" w:rsidP="002376B9">
      <w:pPr>
        <w:ind w:left="720" w:hanging="720"/>
        <w:jc w:val="both"/>
        <w:rPr>
          <w:color w:val="222222"/>
          <w:shd w:val="clear" w:color="auto" w:fill="FFFFFF"/>
        </w:rPr>
      </w:pPr>
      <w:r>
        <w:rPr>
          <w:color w:val="222222"/>
          <w:shd w:val="clear" w:color="auto" w:fill="FFFFFF"/>
        </w:rPr>
        <w:t>Claudya, V</w:t>
      </w:r>
      <w:r>
        <w:rPr>
          <w:color w:val="222222"/>
          <w:shd w:val="clear" w:color="auto" w:fill="FFFFFF"/>
          <w:lang w:val="en-US"/>
        </w:rPr>
        <w:t>. Y</w:t>
      </w:r>
      <w:r w:rsidR="00BE2EA6" w:rsidRPr="00372DA3">
        <w:rPr>
          <w:color w:val="222222"/>
          <w:shd w:val="clear" w:color="auto" w:fill="FFFFFF"/>
        </w:rPr>
        <w:t xml:space="preserve">. </w:t>
      </w:r>
      <w:r w:rsidR="00BE2EA6">
        <w:rPr>
          <w:color w:val="222222"/>
          <w:shd w:val="clear" w:color="auto" w:fill="FFFFFF"/>
          <w:lang w:val="en-US"/>
        </w:rPr>
        <w:t>(</w:t>
      </w:r>
      <w:r w:rsidR="00BE2EA6" w:rsidRPr="00372DA3">
        <w:rPr>
          <w:color w:val="222222"/>
          <w:shd w:val="clear" w:color="auto" w:fill="FFFFFF"/>
        </w:rPr>
        <w:t>2019</w:t>
      </w:r>
      <w:r w:rsidR="00BE2EA6">
        <w:rPr>
          <w:color w:val="222222"/>
          <w:shd w:val="clear" w:color="auto" w:fill="FFFFFF"/>
          <w:lang w:val="en-US"/>
        </w:rPr>
        <w:t>)</w:t>
      </w:r>
      <w:r w:rsidR="00BE2EA6" w:rsidRPr="00372DA3">
        <w:rPr>
          <w:color w:val="222222"/>
          <w:shd w:val="clear" w:color="auto" w:fill="FFFFFF"/>
        </w:rPr>
        <w:t xml:space="preserve">. </w:t>
      </w:r>
      <w:r w:rsidR="00BE2EA6" w:rsidRPr="00564618">
        <w:rPr>
          <w:i/>
          <w:color w:val="222222"/>
          <w:shd w:val="clear" w:color="auto" w:fill="FFFFFF"/>
        </w:rPr>
        <w:t>Interaksi Sosial Pemulung dengan Masyarakat (Studi di Kelurahan Jagabaya III Kecamatan Way Halim Kota Bandar Lampung</w:t>
      </w:r>
      <w:r w:rsidR="00BE2EA6" w:rsidRPr="00372DA3">
        <w:rPr>
          <w:color w:val="222222"/>
          <w:shd w:val="clear" w:color="auto" w:fill="FFFFFF"/>
        </w:rPr>
        <w:t>. Skripsi. Lampung: UIN Raden Intan Lampung.</w:t>
      </w:r>
    </w:p>
    <w:p w14:paraId="499DE19E" w14:textId="0A7D6438" w:rsidR="00E45C96" w:rsidRPr="00E45C96" w:rsidRDefault="00E45C96" w:rsidP="002376B9">
      <w:pPr>
        <w:ind w:left="720" w:hanging="720"/>
        <w:jc w:val="both"/>
        <w:rPr>
          <w:color w:val="222222"/>
          <w:shd w:val="clear" w:color="auto" w:fill="FFFFFF"/>
          <w:lang w:val="en-US"/>
        </w:rPr>
      </w:pPr>
      <w:r w:rsidRPr="00E45C96">
        <w:rPr>
          <w:color w:val="222222"/>
          <w:shd w:val="clear" w:color="auto" w:fill="FFFFFF"/>
        </w:rPr>
        <w:t>Damier, P. P. W. (2014). </w:t>
      </w:r>
      <w:r w:rsidRPr="00E45C96">
        <w:rPr>
          <w:i/>
          <w:iCs/>
          <w:color w:val="222222"/>
        </w:rPr>
        <w:t>Kesiapan Masyarakat Dalam Menghadapi Pembangunan Jalan Tol Cisumdawu</w:t>
      </w:r>
      <w:r w:rsidRPr="00E45C96">
        <w:rPr>
          <w:color w:val="222222"/>
          <w:shd w:val="clear" w:color="auto" w:fill="FFFFFF"/>
        </w:rPr>
        <w:t> (Doctoral dissertation, Universitas Pendidikan Indonesia).</w:t>
      </w:r>
    </w:p>
    <w:p w14:paraId="3C74E3B0" w14:textId="16EAD298" w:rsidR="00564618" w:rsidRPr="00564618" w:rsidRDefault="00564618" w:rsidP="002376B9">
      <w:pPr>
        <w:ind w:left="720" w:hanging="720"/>
        <w:jc w:val="both"/>
        <w:rPr>
          <w:color w:val="222222"/>
          <w:shd w:val="clear" w:color="auto" w:fill="FFFFFF"/>
          <w:lang w:val="en-US"/>
        </w:rPr>
      </w:pPr>
      <w:proofErr w:type="spellStart"/>
      <w:r>
        <w:rPr>
          <w:color w:val="222222"/>
          <w:shd w:val="clear" w:color="auto" w:fill="FFFFFF"/>
          <w:lang w:val="en-US"/>
        </w:rPr>
        <w:t>Dewi</w:t>
      </w:r>
      <w:proofErr w:type="spellEnd"/>
      <w:r>
        <w:rPr>
          <w:color w:val="222222"/>
          <w:shd w:val="clear" w:color="auto" w:fill="FFFFFF"/>
          <w:lang w:val="en-US"/>
        </w:rPr>
        <w:t xml:space="preserve">, S. K., &amp; </w:t>
      </w:r>
      <w:proofErr w:type="spellStart"/>
      <w:r>
        <w:rPr>
          <w:color w:val="222222"/>
          <w:shd w:val="clear" w:color="auto" w:fill="FFFFFF"/>
          <w:lang w:val="en-US"/>
        </w:rPr>
        <w:t>Sudaryanto</w:t>
      </w:r>
      <w:proofErr w:type="spellEnd"/>
      <w:r>
        <w:rPr>
          <w:color w:val="222222"/>
          <w:shd w:val="clear" w:color="auto" w:fill="FFFFFF"/>
          <w:lang w:val="en-US"/>
        </w:rPr>
        <w:t xml:space="preserve">, A. (2020). </w:t>
      </w:r>
      <w:proofErr w:type="spellStart"/>
      <w:r w:rsidRPr="00564618">
        <w:rPr>
          <w:i/>
          <w:color w:val="222222"/>
          <w:shd w:val="clear" w:color="auto" w:fill="FFFFFF"/>
          <w:lang w:val="en-US"/>
        </w:rPr>
        <w:t>Validitas</w:t>
      </w:r>
      <w:proofErr w:type="spellEnd"/>
      <w:r w:rsidRPr="00564618">
        <w:rPr>
          <w:i/>
          <w:color w:val="222222"/>
          <w:shd w:val="clear" w:color="auto" w:fill="FFFFFF"/>
          <w:lang w:val="en-US"/>
        </w:rPr>
        <w:t xml:space="preserve"> dan </w:t>
      </w:r>
      <w:proofErr w:type="spellStart"/>
      <w:r w:rsidRPr="00564618">
        <w:rPr>
          <w:i/>
          <w:color w:val="222222"/>
          <w:shd w:val="clear" w:color="auto" w:fill="FFFFFF"/>
          <w:lang w:val="en-US"/>
        </w:rPr>
        <w:t>Reliabilitas</w:t>
      </w:r>
      <w:proofErr w:type="spellEnd"/>
      <w:r w:rsidRPr="00564618">
        <w:rPr>
          <w:i/>
          <w:color w:val="222222"/>
          <w:shd w:val="clear" w:color="auto" w:fill="FFFFFF"/>
          <w:lang w:val="en-US"/>
        </w:rPr>
        <w:t xml:space="preserve"> </w:t>
      </w:r>
      <w:proofErr w:type="spellStart"/>
      <w:r w:rsidRPr="00564618">
        <w:rPr>
          <w:i/>
          <w:color w:val="222222"/>
          <w:shd w:val="clear" w:color="auto" w:fill="FFFFFF"/>
          <w:lang w:val="en-US"/>
        </w:rPr>
        <w:t>Kuisioner</w:t>
      </w:r>
      <w:proofErr w:type="spellEnd"/>
      <w:r w:rsidRPr="00564618">
        <w:rPr>
          <w:i/>
          <w:color w:val="222222"/>
          <w:shd w:val="clear" w:color="auto" w:fill="FFFFFF"/>
          <w:lang w:val="en-US"/>
        </w:rPr>
        <w:t xml:space="preserve"> </w:t>
      </w:r>
      <w:proofErr w:type="spellStart"/>
      <w:r w:rsidRPr="00564618">
        <w:rPr>
          <w:i/>
          <w:color w:val="222222"/>
          <w:shd w:val="clear" w:color="auto" w:fill="FFFFFF"/>
          <w:lang w:val="en-US"/>
        </w:rPr>
        <w:t>Pengetahuan</w:t>
      </w:r>
      <w:proofErr w:type="spellEnd"/>
      <w:r w:rsidRPr="00564618">
        <w:rPr>
          <w:i/>
          <w:color w:val="222222"/>
          <w:shd w:val="clear" w:color="auto" w:fill="FFFFFF"/>
          <w:lang w:val="en-US"/>
        </w:rPr>
        <w:t xml:space="preserve">, </w:t>
      </w:r>
      <w:proofErr w:type="spellStart"/>
      <w:r w:rsidRPr="00564618">
        <w:rPr>
          <w:i/>
          <w:color w:val="222222"/>
          <w:shd w:val="clear" w:color="auto" w:fill="FFFFFF"/>
          <w:lang w:val="en-US"/>
        </w:rPr>
        <w:t>Sikap</w:t>
      </w:r>
      <w:proofErr w:type="spellEnd"/>
      <w:r w:rsidRPr="00564618">
        <w:rPr>
          <w:i/>
          <w:color w:val="222222"/>
          <w:shd w:val="clear" w:color="auto" w:fill="FFFFFF"/>
          <w:lang w:val="en-US"/>
        </w:rPr>
        <w:t xml:space="preserve"> dan </w:t>
      </w:r>
      <w:proofErr w:type="spellStart"/>
      <w:r w:rsidRPr="00564618">
        <w:rPr>
          <w:i/>
          <w:color w:val="222222"/>
          <w:shd w:val="clear" w:color="auto" w:fill="FFFFFF"/>
          <w:lang w:val="en-US"/>
        </w:rPr>
        <w:t>Perilaku</w:t>
      </w:r>
      <w:proofErr w:type="spellEnd"/>
      <w:r w:rsidRPr="00564618">
        <w:rPr>
          <w:i/>
          <w:color w:val="222222"/>
          <w:shd w:val="clear" w:color="auto" w:fill="FFFFFF"/>
          <w:lang w:val="en-US"/>
        </w:rPr>
        <w:t xml:space="preserve"> Pencegahan </w:t>
      </w:r>
      <w:proofErr w:type="spellStart"/>
      <w:r w:rsidRPr="00564618">
        <w:rPr>
          <w:i/>
          <w:color w:val="222222"/>
          <w:shd w:val="clear" w:color="auto" w:fill="FFFFFF"/>
          <w:lang w:val="en-US"/>
        </w:rPr>
        <w:t>Demam</w:t>
      </w:r>
      <w:proofErr w:type="spellEnd"/>
      <w:r w:rsidRPr="00564618">
        <w:rPr>
          <w:i/>
          <w:color w:val="222222"/>
          <w:shd w:val="clear" w:color="auto" w:fill="FFFFFF"/>
          <w:lang w:val="en-US"/>
        </w:rPr>
        <w:t xml:space="preserve"> </w:t>
      </w:r>
      <w:proofErr w:type="spellStart"/>
      <w:r w:rsidRPr="00564618">
        <w:rPr>
          <w:i/>
          <w:color w:val="222222"/>
          <w:shd w:val="clear" w:color="auto" w:fill="FFFFFF"/>
          <w:lang w:val="en-US"/>
        </w:rPr>
        <w:t>Berdara</w:t>
      </w:r>
      <w:r>
        <w:rPr>
          <w:color w:val="222222"/>
          <w:shd w:val="clear" w:color="auto" w:fill="FFFFFF"/>
          <w:lang w:val="en-US"/>
        </w:rPr>
        <w:t>h</w:t>
      </w:r>
      <w:proofErr w:type="spellEnd"/>
      <w:r>
        <w:rPr>
          <w:color w:val="222222"/>
          <w:shd w:val="clear" w:color="auto" w:fill="FFFFFF"/>
          <w:lang w:val="en-US"/>
        </w:rPr>
        <w:t xml:space="preserve">. </w:t>
      </w:r>
      <w:proofErr w:type="spellStart"/>
      <w:r>
        <w:rPr>
          <w:color w:val="222222"/>
          <w:shd w:val="clear" w:color="auto" w:fill="FFFFFF"/>
          <w:lang w:val="en-US"/>
        </w:rPr>
        <w:t>Prosiding</w:t>
      </w:r>
      <w:proofErr w:type="spellEnd"/>
      <w:r>
        <w:rPr>
          <w:color w:val="222222"/>
          <w:shd w:val="clear" w:color="auto" w:fill="FFFFFF"/>
          <w:lang w:val="en-US"/>
        </w:rPr>
        <w:t xml:space="preserve"> Seminar Nasional </w:t>
      </w:r>
      <w:proofErr w:type="spellStart"/>
      <w:r>
        <w:rPr>
          <w:color w:val="222222"/>
          <w:shd w:val="clear" w:color="auto" w:fill="FFFFFF"/>
          <w:lang w:val="en-US"/>
        </w:rPr>
        <w:t>Keperawatan</w:t>
      </w:r>
      <w:proofErr w:type="spellEnd"/>
      <w:r>
        <w:rPr>
          <w:color w:val="222222"/>
          <w:shd w:val="clear" w:color="auto" w:fill="FFFFFF"/>
          <w:lang w:val="en-US"/>
        </w:rPr>
        <w:t xml:space="preserve"> Universitas Muhammadiyah Surakarta 2020.</w:t>
      </w:r>
    </w:p>
    <w:p w14:paraId="6B4F992C" w14:textId="77777777" w:rsidR="00BE2EA6" w:rsidRDefault="00C50232" w:rsidP="002376B9">
      <w:pPr>
        <w:tabs>
          <w:tab w:val="left" w:pos="720"/>
        </w:tabs>
        <w:ind w:left="720" w:hanging="720"/>
        <w:jc w:val="both"/>
      </w:pPr>
      <w:r>
        <w:t>Hadi, S.</w:t>
      </w:r>
      <w:r w:rsidR="00BE2EA6" w:rsidRPr="007648CD">
        <w:t xml:space="preserve"> P. </w:t>
      </w:r>
      <w:r>
        <w:rPr>
          <w:lang w:val="en-US"/>
        </w:rPr>
        <w:t>(</w:t>
      </w:r>
      <w:r w:rsidR="00BE2EA6" w:rsidRPr="007648CD">
        <w:t>2009</w:t>
      </w:r>
      <w:r>
        <w:rPr>
          <w:lang w:val="en-US"/>
        </w:rPr>
        <w:t>)</w:t>
      </w:r>
      <w:r w:rsidR="00BE2EA6" w:rsidRPr="007648CD">
        <w:t xml:space="preserve">. </w:t>
      </w:r>
      <w:r w:rsidR="00BE2EA6" w:rsidRPr="007648CD">
        <w:rPr>
          <w:i/>
        </w:rPr>
        <w:t>Aspek Sosial AMDAL Sejarah, Teori dan Metode</w:t>
      </w:r>
      <w:r w:rsidR="00BE2EA6">
        <w:t xml:space="preserve">. </w:t>
      </w:r>
      <w:r w:rsidR="00BE2EA6" w:rsidRPr="007648CD">
        <w:t>Yogyakarta: Gadjah Mada University Press.</w:t>
      </w:r>
    </w:p>
    <w:p w14:paraId="67B42A56" w14:textId="77777777" w:rsidR="00BE2EA6" w:rsidRDefault="00C50232" w:rsidP="002376B9">
      <w:pPr>
        <w:tabs>
          <w:tab w:val="left" w:pos="720"/>
        </w:tabs>
        <w:ind w:left="720" w:hanging="720"/>
        <w:jc w:val="both"/>
      </w:pPr>
      <w:r>
        <w:t>Jasupa, A.</w:t>
      </w:r>
      <w:r w:rsidR="00BE2EA6" w:rsidRPr="00BE2EA6">
        <w:t>,</w:t>
      </w:r>
      <w:r w:rsidR="00BE2EA6">
        <w:t xml:space="preserve"> dkk</w:t>
      </w:r>
      <w:r w:rsidR="00BE2EA6" w:rsidRPr="007648CD">
        <w:t xml:space="preserve">. </w:t>
      </w:r>
      <w:r>
        <w:rPr>
          <w:lang w:val="en-US"/>
        </w:rPr>
        <w:t>(</w:t>
      </w:r>
      <w:r w:rsidR="00BE2EA6" w:rsidRPr="007648CD">
        <w:t>2016</w:t>
      </w:r>
      <w:r>
        <w:rPr>
          <w:lang w:val="en-US"/>
        </w:rPr>
        <w:t>)</w:t>
      </w:r>
      <w:r w:rsidR="00BE2EA6" w:rsidRPr="007648CD">
        <w:t>. Analisis Dampak Sosial P</w:t>
      </w:r>
      <w:r w:rsidR="00BE2EA6">
        <w:t xml:space="preserve">embangunan Jalan di Dusun Jatak </w:t>
      </w:r>
      <w:r w:rsidR="00BE2EA6" w:rsidRPr="007648CD">
        <w:t xml:space="preserve">Kecamatan Menyuke Kabupaten Landak. </w:t>
      </w:r>
      <w:r w:rsidR="00BE2EA6" w:rsidRPr="007648CD">
        <w:rPr>
          <w:i/>
        </w:rPr>
        <w:t>Jurnal Sosiologi</w:t>
      </w:r>
      <w:r w:rsidR="00BE2EA6" w:rsidRPr="007648CD">
        <w:t>. 1-11.</w:t>
      </w:r>
    </w:p>
    <w:p w14:paraId="05C9211A" w14:textId="77777777" w:rsidR="00564618" w:rsidRDefault="00BE2EA6" w:rsidP="00564618">
      <w:pPr>
        <w:tabs>
          <w:tab w:val="left" w:pos="720"/>
        </w:tabs>
        <w:ind w:left="720" w:hanging="720"/>
        <w:jc w:val="both"/>
        <w:rPr>
          <w:shd w:val="clear" w:color="auto" w:fill="FFFFFF"/>
        </w:rPr>
      </w:pPr>
      <w:r w:rsidRPr="00BE2EA6">
        <w:rPr>
          <w:shd w:val="clear" w:color="auto" w:fill="FFFFFF"/>
        </w:rPr>
        <w:t>Kurniawan,</w:t>
      </w:r>
      <w:r w:rsidRPr="007648CD">
        <w:rPr>
          <w:shd w:val="clear" w:color="auto" w:fill="FFFFFF"/>
        </w:rPr>
        <w:t xml:space="preserve"> W. </w:t>
      </w:r>
      <w:r w:rsidR="00C50232">
        <w:rPr>
          <w:shd w:val="clear" w:color="auto" w:fill="FFFFFF"/>
          <w:lang w:val="en-US"/>
        </w:rPr>
        <w:t>(</w:t>
      </w:r>
      <w:r w:rsidRPr="007648CD">
        <w:rPr>
          <w:shd w:val="clear" w:color="auto" w:fill="FFFFFF"/>
        </w:rPr>
        <w:t>2015</w:t>
      </w:r>
      <w:r w:rsidR="00C50232">
        <w:rPr>
          <w:shd w:val="clear" w:color="auto" w:fill="FFFFFF"/>
          <w:lang w:val="en-US"/>
        </w:rPr>
        <w:t>)</w:t>
      </w:r>
      <w:r w:rsidRPr="007648CD">
        <w:rPr>
          <w:shd w:val="clear" w:color="auto" w:fill="FFFFFF"/>
        </w:rPr>
        <w:t>. Dampak Sosial Ekono</w:t>
      </w:r>
      <w:r>
        <w:rPr>
          <w:shd w:val="clear" w:color="auto" w:fill="FFFFFF"/>
        </w:rPr>
        <w:t xml:space="preserve">mi Pembangunan Pariwisata Umbul </w:t>
      </w:r>
      <w:r w:rsidRPr="007648CD">
        <w:rPr>
          <w:shd w:val="clear" w:color="auto" w:fill="FFFFFF"/>
        </w:rPr>
        <w:t>Sidomukti Kecamatan Bandungan Kabupaten Semarang. </w:t>
      </w:r>
      <w:r>
        <w:rPr>
          <w:i/>
          <w:iCs/>
          <w:shd w:val="clear" w:color="auto" w:fill="FFFFFF"/>
        </w:rPr>
        <w:t>Economics</w:t>
      </w:r>
      <w:r>
        <w:rPr>
          <w:i/>
          <w:iCs/>
          <w:shd w:val="clear" w:color="auto" w:fill="FFFFFF"/>
          <w:lang w:val="en-US"/>
        </w:rPr>
        <w:t xml:space="preserve"> </w:t>
      </w:r>
      <w:r w:rsidRPr="007648CD">
        <w:rPr>
          <w:i/>
          <w:iCs/>
          <w:shd w:val="clear" w:color="auto" w:fill="FFFFFF"/>
        </w:rPr>
        <w:t>Development Analysis Journal</w:t>
      </w:r>
      <w:r w:rsidRPr="007648CD">
        <w:rPr>
          <w:shd w:val="clear" w:color="auto" w:fill="FFFFFF"/>
        </w:rPr>
        <w:t>. </w:t>
      </w:r>
      <w:r w:rsidRPr="007648CD">
        <w:rPr>
          <w:iCs/>
          <w:shd w:val="clear" w:color="auto" w:fill="FFFFFF"/>
        </w:rPr>
        <w:t xml:space="preserve">4 </w:t>
      </w:r>
      <w:r w:rsidRPr="007648CD">
        <w:rPr>
          <w:shd w:val="clear" w:color="auto" w:fill="FFFFFF"/>
        </w:rPr>
        <w:t>(4):</w:t>
      </w:r>
      <w:r>
        <w:rPr>
          <w:shd w:val="clear" w:color="auto" w:fill="FFFFFF"/>
        </w:rPr>
        <w:t xml:space="preserve"> 443-451.</w:t>
      </w:r>
    </w:p>
    <w:p w14:paraId="10079F97" w14:textId="77777777" w:rsidR="00D30314" w:rsidRDefault="00D30314" w:rsidP="002376B9">
      <w:pPr>
        <w:tabs>
          <w:tab w:val="left" w:pos="720"/>
        </w:tabs>
        <w:ind w:left="720" w:hanging="720"/>
        <w:jc w:val="both"/>
        <w:rPr>
          <w:color w:val="222222"/>
          <w:shd w:val="clear" w:color="auto" w:fill="FFFFFF"/>
        </w:rPr>
      </w:pPr>
      <w:r w:rsidRPr="00D30314">
        <w:rPr>
          <w:color w:val="222222"/>
          <w:shd w:val="clear" w:color="auto" w:fill="FFFFFF"/>
        </w:rPr>
        <w:t>Lazuardi, I., Subardjo, P., &amp; Hariyadi, H. (2013). Analisis kesesuaian perairan untuk wisata Snorkeling dan Diving di pulau pisang bagian utara kecamatan pesisir utara Lampung Barat. </w:t>
      </w:r>
      <w:r w:rsidRPr="00D30314">
        <w:rPr>
          <w:i/>
          <w:iCs/>
          <w:color w:val="222222"/>
          <w:shd w:val="clear" w:color="auto" w:fill="FFFFFF"/>
        </w:rPr>
        <w:t>Journal of Marine Research</w:t>
      </w:r>
      <w:r w:rsidR="00C50232">
        <w:rPr>
          <w:color w:val="222222"/>
          <w:shd w:val="clear" w:color="auto" w:fill="FFFFFF"/>
        </w:rPr>
        <w:t>.</w:t>
      </w:r>
      <w:r w:rsidRPr="00D30314">
        <w:rPr>
          <w:color w:val="222222"/>
          <w:shd w:val="clear" w:color="auto" w:fill="FFFFFF"/>
        </w:rPr>
        <w:t> </w:t>
      </w:r>
      <w:r w:rsidRPr="00D30314">
        <w:rPr>
          <w:i/>
          <w:iCs/>
          <w:color w:val="222222"/>
          <w:shd w:val="clear" w:color="auto" w:fill="FFFFFF"/>
        </w:rPr>
        <w:t>2</w:t>
      </w:r>
      <w:r w:rsidR="00C50232">
        <w:rPr>
          <w:color w:val="222222"/>
          <w:shd w:val="clear" w:color="auto" w:fill="FFFFFF"/>
        </w:rPr>
        <w:t>(3):</w:t>
      </w:r>
      <w:r w:rsidRPr="00D30314">
        <w:rPr>
          <w:color w:val="222222"/>
          <w:shd w:val="clear" w:color="auto" w:fill="FFFFFF"/>
        </w:rPr>
        <w:t xml:space="preserve"> 156-165.</w:t>
      </w:r>
    </w:p>
    <w:p w14:paraId="0F821FBA" w14:textId="77777777" w:rsidR="00564618" w:rsidRPr="00564618" w:rsidRDefault="00564618" w:rsidP="002376B9">
      <w:pPr>
        <w:tabs>
          <w:tab w:val="left" w:pos="720"/>
        </w:tabs>
        <w:ind w:left="720" w:hanging="720"/>
        <w:jc w:val="both"/>
        <w:rPr>
          <w:shd w:val="clear" w:color="auto" w:fill="FFFFFF"/>
          <w:lang w:val="en-US"/>
        </w:rPr>
      </w:pPr>
      <w:r>
        <w:rPr>
          <w:color w:val="222222"/>
          <w:shd w:val="clear" w:color="auto" w:fill="FFFFFF"/>
          <w:lang w:val="en-US"/>
        </w:rPr>
        <w:t xml:space="preserve">Maria, G. A. R., &amp; </w:t>
      </w:r>
      <w:proofErr w:type="spellStart"/>
      <w:r>
        <w:rPr>
          <w:color w:val="222222"/>
          <w:shd w:val="clear" w:color="auto" w:fill="FFFFFF"/>
          <w:lang w:val="en-US"/>
        </w:rPr>
        <w:t>Raharjo</w:t>
      </w:r>
      <w:proofErr w:type="spellEnd"/>
      <w:r>
        <w:rPr>
          <w:color w:val="222222"/>
          <w:shd w:val="clear" w:color="auto" w:fill="FFFFFF"/>
          <w:lang w:val="en-US"/>
        </w:rPr>
        <w:t xml:space="preserve">, S.T. (2020). </w:t>
      </w:r>
      <w:proofErr w:type="spellStart"/>
      <w:r>
        <w:rPr>
          <w:color w:val="222222"/>
          <w:shd w:val="clear" w:color="auto" w:fill="FFFFFF"/>
          <w:lang w:val="en-US"/>
        </w:rPr>
        <w:t>Adaptasi</w:t>
      </w:r>
      <w:proofErr w:type="spellEnd"/>
      <w:r>
        <w:rPr>
          <w:color w:val="222222"/>
          <w:shd w:val="clear" w:color="auto" w:fill="FFFFFF"/>
          <w:lang w:val="en-US"/>
        </w:rPr>
        <w:t xml:space="preserve"> </w:t>
      </w:r>
      <w:proofErr w:type="spellStart"/>
      <w:r>
        <w:rPr>
          <w:color w:val="222222"/>
          <w:shd w:val="clear" w:color="auto" w:fill="FFFFFF"/>
          <w:lang w:val="en-US"/>
        </w:rPr>
        <w:t>Kelompok</w:t>
      </w:r>
      <w:proofErr w:type="spellEnd"/>
      <w:r>
        <w:rPr>
          <w:color w:val="222222"/>
          <w:shd w:val="clear" w:color="auto" w:fill="FFFFFF"/>
          <w:lang w:val="en-US"/>
        </w:rPr>
        <w:t xml:space="preserve"> </w:t>
      </w:r>
      <w:proofErr w:type="spellStart"/>
      <w:r>
        <w:rPr>
          <w:color w:val="222222"/>
          <w:shd w:val="clear" w:color="auto" w:fill="FFFFFF"/>
          <w:lang w:val="en-US"/>
        </w:rPr>
        <w:t>Usia</w:t>
      </w:r>
      <w:proofErr w:type="spellEnd"/>
      <w:r>
        <w:rPr>
          <w:color w:val="222222"/>
          <w:shd w:val="clear" w:color="auto" w:fill="FFFFFF"/>
          <w:lang w:val="en-US"/>
        </w:rPr>
        <w:t xml:space="preserve"> </w:t>
      </w:r>
      <w:proofErr w:type="spellStart"/>
      <w:r>
        <w:rPr>
          <w:color w:val="222222"/>
          <w:shd w:val="clear" w:color="auto" w:fill="FFFFFF"/>
          <w:lang w:val="en-US"/>
        </w:rPr>
        <w:t>Produktif</w:t>
      </w:r>
      <w:proofErr w:type="spellEnd"/>
      <w:r>
        <w:rPr>
          <w:color w:val="222222"/>
          <w:shd w:val="clear" w:color="auto" w:fill="FFFFFF"/>
          <w:lang w:val="en-US"/>
        </w:rPr>
        <w:t xml:space="preserve"> </w:t>
      </w:r>
      <w:proofErr w:type="spellStart"/>
      <w:r>
        <w:rPr>
          <w:color w:val="222222"/>
          <w:shd w:val="clear" w:color="auto" w:fill="FFFFFF"/>
          <w:lang w:val="en-US"/>
        </w:rPr>
        <w:t>saat</w:t>
      </w:r>
      <w:proofErr w:type="spellEnd"/>
      <w:r>
        <w:rPr>
          <w:color w:val="222222"/>
          <w:shd w:val="clear" w:color="auto" w:fill="FFFFFF"/>
          <w:lang w:val="en-US"/>
        </w:rPr>
        <w:t xml:space="preserve"> </w:t>
      </w:r>
      <w:proofErr w:type="spellStart"/>
      <w:r>
        <w:rPr>
          <w:color w:val="222222"/>
          <w:shd w:val="clear" w:color="auto" w:fill="FFFFFF"/>
          <w:lang w:val="en-US"/>
        </w:rPr>
        <w:t>Pandemi</w:t>
      </w:r>
      <w:proofErr w:type="spellEnd"/>
      <w:r>
        <w:rPr>
          <w:color w:val="222222"/>
          <w:shd w:val="clear" w:color="auto" w:fill="FFFFFF"/>
          <w:lang w:val="en-US"/>
        </w:rPr>
        <w:t xml:space="preserve"> Covid-19 </w:t>
      </w:r>
      <w:proofErr w:type="spellStart"/>
      <w:r>
        <w:rPr>
          <w:color w:val="222222"/>
          <w:shd w:val="clear" w:color="auto" w:fill="FFFFFF"/>
          <w:lang w:val="en-US"/>
        </w:rPr>
        <w:t>Menggunakan</w:t>
      </w:r>
      <w:proofErr w:type="spellEnd"/>
      <w:r>
        <w:rPr>
          <w:color w:val="222222"/>
          <w:shd w:val="clear" w:color="auto" w:fill="FFFFFF"/>
          <w:lang w:val="en-US"/>
        </w:rPr>
        <w:t xml:space="preserve"> </w:t>
      </w:r>
      <w:proofErr w:type="spellStart"/>
      <w:r>
        <w:rPr>
          <w:color w:val="222222"/>
          <w:shd w:val="clear" w:color="auto" w:fill="FFFFFF"/>
          <w:lang w:val="en-US"/>
        </w:rPr>
        <w:t>Metode</w:t>
      </w:r>
      <w:proofErr w:type="spellEnd"/>
      <w:r>
        <w:rPr>
          <w:color w:val="222222"/>
          <w:shd w:val="clear" w:color="auto" w:fill="FFFFFF"/>
          <w:lang w:val="en-US"/>
        </w:rPr>
        <w:t xml:space="preserve"> Reality Therapy. </w:t>
      </w:r>
      <w:proofErr w:type="spellStart"/>
      <w:r>
        <w:rPr>
          <w:color w:val="222222"/>
          <w:shd w:val="clear" w:color="auto" w:fill="FFFFFF"/>
          <w:lang w:val="en-US"/>
        </w:rPr>
        <w:t>Jurnal</w:t>
      </w:r>
      <w:proofErr w:type="spellEnd"/>
      <w:r>
        <w:rPr>
          <w:color w:val="222222"/>
          <w:shd w:val="clear" w:color="auto" w:fill="FFFFFF"/>
          <w:lang w:val="en-US"/>
        </w:rPr>
        <w:t xml:space="preserve"> </w:t>
      </w:r>
      <w:proofErr w:type="spellStart"/>
      <w:r>
        <w:rPr>
          <w:color w:val="222222"/>
          <w:shd w:val="clear" w:color="auto" w:fill="FFFFFF"/>
          <w:lang w:val="en-US"/>
        </w:rPr>
        <w:t>Kolaborasi</w:t>
      </w:r>
      <w:proofErr w:type="spellEnd"/>
      <w:r>
        <w:rPr>
          <w:color w:val="222222"/>
          <w:shd w:val="clear" w:color="auto" w:fill="FFFFFF"/>
          <w:lang w:val="en-US"/>
        </w:rPr>
        <w:t xml:space="preserve"> </w:t>
      </w:r>
      <w:proofErr w:type="spellStart"/>
      <w:r>
        <w:rPr>
          <w:color w:val="222222"/>
          <w:shd w:val="clear" w:color="auto" w:fill="FFFFFF"/>
          <w:lang w:val="en-US"/>
        </w:rPr>
        <w:t>Resolusi</w:t>
      </w:r>
      <w:proofErr w:type="spellEnd"/>
      <w:r>
        <w:rPr>
          <w:color w:val="222222"/>
          <w:shd w:val="clear" w:color="auto" w:fill="FFFFFF"/>
          <w:lang w:val="en-US"/>
        </w:rPr>
        <w:t xml:space="preserve"> </w:t>
      </w:r>
      <w:proofErr w:type="spellStart"/>
      <w:r>
        <w:rPr>
          <w:color w:val="222222"/>
          <w:shd w:val="clear" w:color="auto" w:fill="FFFFFF"/>
          <w:lang w:val="en-US"/>
        </w:rPr>
        <w:t>Konflik</w:t>
      </w:r>
      <w:proofErr w:type="spellEnd"/>
      <w:r w:rsidR="00C50232">
        <w:rPr>
          <w:color w:val="222222"/>
          <w:shd w:val="clear" w:color="auto" w:fill="FFFFFF"/>
          <w:lang w:val="en-US"/>
        </w:rPr>
        <w:t>. 2(2): 142-149.</w:t>
      </w:r>
    </w:p>
    <w:p w14:paraId="0E07DB12" w14:textId="77777777" w:rsidR="00BE2EA6" w:rsidRDefault="00C50232" w:rsidP="002376B9">
      <w:pPr>
        <w:tabs>
          <w:tab w:val="left" w:pos="720"/>
        </w:tabs>
        <w:ind w:left="720" w:hanging="720"/>
        <w:jc w:val="both"/>
      </w:pPr>
      <w:r>
        <w:rPr>
          <w:color w:val="222222"/>
          <w:shd w:val="clear" w:color="auto" w:fill="FFFFFF"/>
        </w:rPr>
        <w:t>Marius, J. A</w:t>
      </w:r>
      <w:r w:rsidR="00BE2EA6" w:rsidRPr="00372DA3">
        <w:rPr>
          <w:color w:val="222222"/>
          <w:shd w:val="clear" w:color="auto" w:fill="FFFFFF"/>
        </w:rPr>
        <w:t xml:space="preserve">. </w:t>
      </w:r>
      <w:r>
        <w:rPr>
          <w:color w:val="222222"/>
          <w:shd w:val="clear" w:color="auto" w:fill="FFFFFF"/>
          <w:lang w:val="en-US"/>
        </w:rPr>
        <w:t>(</w:t>
      </w:r>
      <w:r w:rsidR="00BE2EA6" w:rsidRPr="00372DA3">
        <w:rPr>
          <w:color w:val="222222"/>
          <w:shd w:val="clear" w:color="auto" w:fill="FFFFFF"/>
        </w:rPr>
        <w:t>2006</w:t>
      </w:r>
      <w:r>
        <w:rPr>
          <w:color w:val="222222"/>
          <w:shd w:val="clear" w:color="auto" w:fill="FFFFFF"/>
          <w:lang w:val="en-US"/>
        </w:rPr>
        <w:t>)</w:t>
      </w:r>
      <w:r w:rsidR="00BE2EA6" w:rsidRPr="00372DA3">
        <w:rPr>
          <w:color w:val="222222"/>
          <w:shd w:val="clear" w:color="auto" w:fill="FFFFFF"/>
        </w:rPr>
        <w:t>. Perubahan sosial. </w:t>
      </w:r>
      <w:r w:rsidR="00BE2EA6" w:rsidRPr="00372DA3">
        <w:rPr>
          <w:i/>
          <w:iCs/>
          <w:color w:val="222222"/>
          <w:shd w:val="clear" w:color="auto" w:fill="FFFFFF"/>
        </w:rPr>
        <w:t>Jurnal Penyuluhan.</w:t>
      </w:r>
      <w:r w:rsidR="00BE2EA6" w:rsidRPr="00372DA3">
        <w:rPr>
          <w:color w:val="222222"/>
          <w:shd w:val="clear" w:color="auto" w:fill="FFFFFF"/>
        </w:rPr>
        <w:t> 2 (2).</w:t>
      </w:r>
    </w:p>
    <w:p w14:paraId="5E6BF35D" w14:textId="77777777" w:rsidR="00BE2EA6" w:rsidRPr="0032529B" w:rsidRDefault="00C50232" w:rsidP="002376B9">
      <w:pPr>
        <w:ind w:left="720" w:hanging="720"/>
        <w:jc w:val="both"/>
        <w:rPr>
          <w:color w:val="222222"/>
          <w:shd w:val="clear" w:color="auto" w:fill="FFFFFF"/>
        </w:rPr>
      </w:pPr>
      <w:r>
        <w:t>Meisartika, R.</w:t>
      </w:r>
      <w:r>
        <w:rPr>
          <w:lang w:val="en-US"/>
        </w:rPr>
        <w:t>,</w:t>
      </w:r>
      <w:r>
        <w:t xml:space="preserve"> &amp;</w:t>
      </w:r>
      <w:r w:rsidR="00BE2EA6" w:rsidRPr="00372DA3">
        <w:t xml:space="preserve"> Safrianto</w:t>
      </w:r>
      <w:r>
        <w:rPr>
          <w:lang w:val="en-US"/>
        </w:rPr>
        <w:t>, Y</w:t>
      </w:r>
      <w:r w:rsidR="00BE2EA6" w:rsidRPr="00372DA3">
        <w:t xml:space="preserve">. </w:t>
      </w:r>
      <w:r>
        <w:rPr>
          <w:lang w:val="en-US"/>
        </w:rPr>
        <w:t>(</w:t>
      </w:r>
      <w:r w:rsidR="00BE2EA6" w:rsidRPr="00372DA3">
        <w:t>2021</w:t>
      </w:r>
      <w:r>
        <w:rPr>
          <w:lang w:val="en-US"/>
        </w:rPr>
        <w:t>)</w:t>
      </w:r>
      <w:r w:rsidR="00BE2EA6" w:rsidRPr="00372DA3">
        <w:t xml:space="preserve">. Karakteristik Kepemimpinan terhadap Kinerja Kerja Pegawai Kantor Camat Meureubo Kabupaten Aceh Barat. </w:t>
      </w:r>
      <w:r w:rsidR="00BE2EA6" w:rsidRPr="00372DA3">
        <w:rPr>
          <w:i/>
        </w:rPr>
        <w:t>Jurnal Ilmiah Akuntansi dan Keuangan</w:t>
      </w:r>
      <w:r w:rsidR="00BE2EA6" w:rsidRPr="00372DA3">
        <w:t>. 4(2).</w:t>
      </w:r>
    </w:p>
    <w:p w14:paraId="0DA0F12C" w14:textId="23534F9E" w:rsidR="003D57B1" w:rsidRPr="003D57B1" w:rsidRDefault="003D57B1" w:rsidP="003D57B1">
      <w:pPr>
        <w:tabs>
          <w:tab w:val="left" w:pos="450"/>
        </w:tabs>
        <w:ind w:left="720" w:hanging="720"/>
        <w:jc w:val="both"/>
      </w:pPr>
      <w:r w:rsidRPr="00BE2EA6">
        <w:t>Peraturan Presiden</w:t>
      </w:r>
      <w:r>
        <w:t xml:space="preserve"> Nomor 109 Tahun 2020 tentang Percepatan Pelaksanaan Proyek Strategis Nasional (PSN)</w:t>
      </w:r>
    </w:p>
    <w:p w14:paraId="6E642EF8" w14:textId="2FDB5D8F" w:rsidR="00BE2EA6" w:rsidRPr="00247687" w:rsidRDefault="00C50232" w:rsidP="002376B9">
      <w:pPr>
        <w:ind w:left="720" w:hanging="720"/>
        <w:jc w:val="both"/>
        <w:rPr>
          <w:color w:val="222222"/>
          <w:shd w:val="clear" w:color="auto" w:fill="FFFFFF"/>
        </w:rPr>
      </w:pPr>
      <w:r>
        <w:rPr>
          <w:color w:val="222222"/>
          <w:shd w:val="clear" w:color="auto" w:fill="FFFFFF"/>
        </w:rPr>
        <w:t>Rafiq, A</w:t>
      </w:r>
      <w:r w:rsidR="00BE2EA6" w:rsidRPr="00372DA3">
        <w:rPr>
          <w:color w:val="222222"/>
          <w:shd w:val="clear" w:color="auto" w:fill="FFFFFF"/>
        </w:rPr>
        <w:t xml:space="preserve">. </w:t>
      </w:r>
      <w:r>
        <w:rPr>
          <w:color w:val="222222"/>
          <w:shd w:val="clear" w:color="auto" w:fill="FFFFFF"/>
          <w:lang w:val="en-US"/>
        </w:rPr>
        <w:t>(</w:t>
      </w:r>
      <w:r w:rsidR="00BE2EA6" w:rsidRPr="00372DA3">
        <w:rPr>
          <w:color w:val="222222"/>
          <w:shd w:val="clear" w:color="auto" w:fill="FFFFFF"/>
        </w:rPr>
        <w:t>2020</w:t>
      </w:r>
      <w:r>
        <w:rPr>
          <w:color w:val="222222"/>
          <w:shd w:val="clear" w:color="auto" w:fill="FFFFFF"/>
          <w:lang w:val="en-US"/>
        </w:rPr>
        <w:t>)</w:t>
      </w:r>
      <w:r w:rsidR="00BE2EA6" w:rsidRPr="00372DA3">
        <w:rPr>
          <w:color w:val="222222"/>
          <w:shd w:val="clear" w:color="auto" w:fill="FFFFFF"/>
        </w:rPr>
        <w:t xml:space="preserve">. Dampak Media Sosial Terhadap Perubahan Sosial Suatu Masyarakat. </w:t>
      </w:r>
      <w:r w:rsidR="00BE2EA6" w:rsidRPr="00372DA3">
        <w:rPr>
          <w:i/>
          <w:iCs/>
          <w:color w:val="222222"/>
          <w:shd w:val="clear" w:color="auto" w:fill="FFFFFF"/>
        </w:rPr>
        <w:t>Global Komunika</w:t>
      </w:r>
      <w:r w:rsidR="00BE2EA6" w:rsidRPr="00372DA3">
        <w:rPr>
          <w:color w:val="222222"/>
          <w:shd w:val="clear" w:color="auto" w:fill="FFFFFF"/>
        </w:rPr>
        <w:t>. 1 (1): 18-29.</w:t>
      </w:r>
    </w:p>
    <w:p w14:paraId="7A79003C" w14:textId="2D8ED1D3" w:rsidR="00E45C96" w:rsidRDefault="00E45C96" w:rsidP="002376B9">
      <w:pPr>
        <w:ind w:left="720" w:hanging="720"/>
        <w:jc w:val="both"/>
        <w:rPr>
          <w:color w:val="222222"/>
          <w:shd w:val="clear" w:color="auto" w:fill="FFFFFF"/>
        </w:rPr>
      </w:pPr>
      <w:r>
        <w:rPr>
          <w:color w:val="222222"/>
          <w:shd w:val="clear" w:color="auto" w:fill="FFFFFF"/>
          <w:lang w:val="en-US"/>
        </w:rPr>
        <w:t xml:space="preserve"> </w:t>
      </w:r>
      <w:proofErr w:type="gramStart"/>
      <w:r>
        <w:rPr>
          <w:color w:val="222222"/>
          <w:shd w:val="clear" w:color="auto" w:fill="FFFFFF"/>
          <w:lang w:val="en-US"/>
        </w:rPr>
        <w:t xml:space="preserve">Bb </w:t>
      </w:r>
      <w:r w:rsidRPr="00E45C96">
        <w:rPr>
          <w:color w:val="222222"/>
          <w:shd w:val="clear" w:color="auto" w:fill="FFFFFF"/>
        </w:rPr>
        <w:t>.</w:t>
      </w:r>
      <w:proofErr w:type="gramEnd"/>
      <w:r w:rsidRPr="00E45C96">
        <w:rPr>
          <w:color w:val="222222"/>
          <w:shd w:val="clear" w:color="auto" w:fill="FFFFFF"/>
        </w:rPr>
        <w:t> </w:t>
      </w:r>
      <w:r w:rsidRPr="00E45C96">
        <w:rPr>
          <w:i/>
          <w:iCs/>
          <w:color w:val="222222"/>
        </w:rPr>
        <w:t>Perubahan sosial ekonomi masyarakat pasca pembangunan jalan tol Cisumdawu di Desa Citali Kecamatan Pamulihan Kabupaten Sumedang</w:t>
      </w:r>
      <w:r w:rsidRPr="00E45C96">
        <w:rPr>
          <w:color w:val="222222"/>
          <w:shd w:val="clear" w:color="auto" w:fill="FFFFFF"/>
        </w:rPr>
        <w:t> (Doctoral dissertation, UIN Sunan Gunung Djati Bandung</w:t>
      </w:r>
      <w:r w:rsidRPr="00E45C96">
        <w:rPr>
          <w:rFonts w:ascii="Arial" w:hAnsi="Arial" w:cs="Arial"/>
          <w:color w:val="222222"/>
          <w:sz w:val="20"/>
          <w:szCs w:val="20"/>
          <w:shd w:val="clear" w:color="auto" w:fill="FFFFFF"/>
        </w:rPr>
        <w:t>).</w:t>
      </w:r>
    </w:p>
    <w:p w14:paraId="146AC76C" w14:textId="2E688311" w:rsidR="00BE2EA6" w:rsidRDefault="00C50232" w:rsidP="002376B9">
      <w:pPr>
        <w:ind w:left="720" w:hanging="720"/>
        <w:jc w:val="both"/>
        <w:rPr>
          <w:color w:val="222222"/>
          <w:shd w:val="clear" w:color="auto" w:fill="FFFFFF"/>
        </w:rPr>
      </w:pPr>
      <w:r>
        <w:rPr>
          <w:color w:val="222222"/>
          <w:shd w:val="clear" w:color="auto" w:fill="FFFFFF"/>
        </w:rPr>
        <w:t>Rahman, N. F</w:t>
      </w:r>
      <w:r w:rsidR="00BE2EA6" w:rsidRPr="00372DA3">
        <w:rPr>
          <w:color w:val="222222"/>
          <w:shd w:val="clear" w:color="auto" w:fill="FFFFFF"/>
        </w:rPr>
        <w:t xml:space="preserve">. </w:t>
      </w:r>
      <w:r>
        <w:rPr>
          <w:color w:val="222222"/>
          <w:shd w:val="clear" w:color="auto" w:fill="FFFFFF"/>
          <w:lang w:val="en-US"/>
        </w:rPr>
        <w:t>(</w:t>
      </w:r>
      <w:r w:rsidR="00BE2EA6" w:rsidRPr="00372DA3">
        <w:rPr>
          <w:color w:val="222222"/>
          <w:shd w:val="clear" w:color="auto" w:fill="FFFFFF"/>
        </w:rPr>
        <w:t>2018</w:t>
      </w:r>
      <w:r>
        <w:rPr>
          <w:color w:val="222222"/>
          <w:shd w:val="clear" w:color="auto" w:fill="FFFFFF"/>
          <w:lang w:val="en-US"/>
        </w:rPr>
        <w:t>)</w:t>
      </w:r>
      <w:r w:rsidR="00BE2EA6" w:rsidRPr="00372DA3">
        <w:rPr>
          <w:color w:val="222222"/>
          <w:shd w:val="clear" w:color="auto" w:fill="FFFFFF"/>
        </w:rPr>
        <w:t xml:space="preserve">. </w:t>
      </w:r>
      <w:r w:rsidR="00BE2EA6" w:rsidRPr="00372DA3">
        <w:rPr>
          <w:i/>
          <w:color w:val="222222"/>
          <w:shd w:val="clear" w:color="auto" w:fill="FFFFFF"/>
        </w:rPr>
        <w:t>Perubahan Sosial Ekonomi Petani akibat Alih Fungsi Lahan untuk Pembangunan Jalan Tol Solo-Kertosono</w:t>
      </w:r>
      <w:r w:rsidR="00BE2EA6" w:rsidRPr="00372DA3">
        <w:rPr>
          <w:color w:val="222222"/>
          <w:shd w:val="clear" w:color="auto" w:fill="FFFFFF"/>
        </w:rPr>
        <w:t>. Skripsi. Semarang: Universitas Sebelas Maret.</w:t>
      </w:r>
    </w:p>
    <w:p w14:paraId="1CDD5FF7" w14:textId="63FA0D6C" w:rsidR="007F470D" w:rsidRPr="007F470D" w:rsidRDefault="007F470D" w:rsidP="002376B9">
      <w:pPr>
        <w:ind w:left="720" w:hanging="720"/>
        <w:jc w:val="both"/>
        <w:rPr>
          <w:color w:val="222222"/>
          <w:shd w:val="clear" w:color="auto" w:fill="FFFFFF"/>
        </w:rPr>
      </w:pPr>
      <w:r w:rsidRPr="007F470D">
        <w:rPr>
          <w:color w:val="222222"/>
          <w:shd w:val="clear" w:color="auto" w:fill="FFFFFF"/>
        </w:rPr>
        <w:t>Santosa, T., &amp; Kusumawardhani, T. (2020). Analisis Dampak Pembangunan Tol Cisumdawu Seksi 2 Fase 2 Terhadap Perekonomian Penduduk Sekitar (Studi Deskriptif Kualitatif Terhadap Penduduk Dusun. Gawiru, Desa Girimukti, Kecamatan. Sumedang. Utara, Kabupaten. Sumedang-Provinsi Jawa. Barat). </w:t>
      </w:r>
      <w:r w:rsidRPr="007F470D">
        <w:rPr>
          <w:i/>
          <w:iCs/>
          <w:color w:val="222222"/>
        </w:rPr>
        <w:t>Develop: Jurnal Ekonomi Pembangunan</w:t>
      </w:r>
      <w:r w:rsidRPr="007F470D">
        <w:rPr>
          <w:color w:val="222222"/>
          <w:shd w:val="clear" w:color="auto" w:fill="FFFFFF"/>
        </w:rPr>
        <w:t>, </w:t>
      </w:r>
      <w:r w:rsidRPr="007F470D">
        <w:rPr>
          <w:i/>
          <w:iCs/>
          <w:color w:val="222222"/>
        </w:rPr>
        <w:t>1</w:t>
      </w:r>
      <w:r w:rsidRPr="007F470D">
        <w:rPr>
          <w:color w:val="222222"/>
          <w:shd w:val="clear" w:color="auto" w:fill="FFFFFF"/>
        </w:rPr>
        <w:t>(1), 15-25.</w:t>
      </w:r>
    </w:p>
    <w:p w14:paraId="32AB846C" w14:textId="7BE1B4AE" w:rsidR="00E65495" w:rsidRPr="00E65495" w:rsidRDefault="00E65495" w:rsidP="002376B9">
      <w:pPr>
        <w:ind w:left="720" w:hanging="720"/>
        <w:jc w:val="both"/>
      </w:pPr>
      <w:r w:rsidRPr="00E65495">
        <w:rPr>
          <w:color w:val="222222"/>
          <w:shd w:val="clear" w:color="auto" w:fill="FFFFFF"/>
        </w:rPr>
        <w:t>Setiawan, A., Walujodjati, E., &amp; Farida, I. (2014). Analisis manajemen risiko pada proyek pembangunan Jalan tol Cisumdawu (studi kasus: development of cileumyi-sumedang dawuan toll road phase i). </w:t>
      </w:r>
      <w:r w:rsidRPr="00E65495">
        <w:rPr>
          <w:i/>
          <w:iCs/>
          <w:color w:val="222222"/>
        </w:rPr>
        <w:t>Jurnal Konstruksi</w:t>
      </w:r>
      <w:r w:rsidRPr="00E65495">
        <w:rPr>
          <w:color w:val="222222"/>
          <w:shd w:val="clear" w:color="auto" w:fill="FFFFFF"/>
        </w:rPr>
        <w:t>, </w:t>
      </w:r>
      <w:r w:rsidRPr="00E65495">
        <w:rPr>
          <w:i/>
          <w:iCs/>
          <w:color w:val="222222"/>
        </w:rPr>
        <w:t>12</w:t>
      </w:r>
      <w:r w:rsidRPr="00E65495">
        <w:rPr>
          <w:color w:val="222222"/>
          <w:shd w:val="clear" w:color="auto" w:fill="FFFFFF"/>
        </w:rPr>
        <w:t>(1).</w:t>
      </w:r>
    </w:p>
    <w:p w14:paraId="5F71404A" w14:textId="2E70A660" w:rsidR="00BE2EA6" w:rsidRPr="0032529B" w:rsidRDefault="00C50232" w:rsidP="002376B9">
      <w:pPr>
        <w:ind w:left="720" w:hanging="720"/>
        <w:jc w:val="both"/>
        <w:rPr>
          <w:color w:val="222222"/>
          <w:shd w:val="clear" w:color="auto" w:fill="FFFFFF"/>
        </w:rPr>
      </w:pPr>
      <w:r>
        <w:t>Simatupang, N</w:t>
      </w:r>
      <w:r w:rsidR="00BE2EA6" w:rsidRPr="00372DA3">
        <w:t xml:space="preserve">. </w:t>
      </w:r>
      <w:r>
        <w:rPr>
          <w:lang w:val="en-US"/>
        </w:rPr>
        <w:t>(</w:t>
      </w:r>
      <w:r w:rsidR="00BE2EA6" w:rsidRPr="00372DA3">
        <w:t>2005</w:t>
      </w:r>
      <w:r>
        <w:rPr>
          <w:lang w:val="en-US"/>
        </w:rPr>
        <w:t>)</w:t>
      </w:r>
      <w:r w:rsidR="00BE2EA6" w:rsidRPr="00372DA3">
        <w:t xml:space="preserve">. Bermain sebagai Upaya Dini Menanamkan Aspek Sosial bagi Siswa Sekolah Dasar. </w:t>
      </w:r>
      <w:r w:rsidR="00BE2EA6" w:rsidRPr="00372DA3">
        <w:rPr>
          <w:i/>
        </w:rPr>
        <w:t>Jurnal Pendidikan Jasmani Indonesia</w:t>
      </w:r>
      <w:r w:rsidR="00BE2EA6" w:rsidRPr="00372DA3">
        <w:t>. 3(1).</w:t>
      </w:r>
    </w:p>
    <w:p w14:paraId="16BC50B8" w14:textId="77777777" w:rsidR="00BE2EA6" w:rsidRDefault="00BE2EA6" w:rsidP="002376B9">
      <w:pPr>
        <w:tabs>
          <w:tab w:val="left" w:pos="720"/>
        </w:tabs>
        <w:ind w:left="720" w:hanging="720"/>
        <w:jc w:val="both"/>
      </w:pPr>
      <w:r w:rsidRPr="00BE2EA6">
        <w:t xml:space="preserve">Sugiyono. </w:t>
      </w:r>
      <w:r w:rsidR="00C50232">
        <w:rPr>
          <w:lang w:val="en-US"/>
        </w:rPr>
        <w:t>(</w:t>
      </w:r>
      <w:r w:rsidRPr="00BE2EA6">
        <w:t>2017</w:t>
      </w:r>
      <w:r w:rsidR="00C50232">
        <w:rPr>
          <w:lang w:val="en-US"/>
        </w:rPr>
        <w:t>)</w:t>
      </w:r>
      <w:r w:rsidRPr="007648CD">
        <w:t xml:space="preserve">. </w:t>
      </w:r>
      <w:r w:rsidRPr="007648CD">
        <w:rPr>
          <w:i/>
        </w:rPr>
        <w:t>Metode Penelitian Kuantitatif, Kualitatif, dan R&amp;D.</w:t>
      </w:r>
      <w:r>
        <w:t xml:space="preserve"> Bandung: Alfabeta.</w:t>
      </w:r>
    </w:p>
    <w:p w14:paraId="28C49A5B" w14:textId="52FE5389" w:rsidR="003D57B1" w:rsidRPr="006A4A01" w:rsidRDefault="006A4A01" w:rsidP="00BE2EA6">
      <w:pPr>
        <w:pStyle w:val="Wawasan3ReferensiDaftarPustaka"/>
        <w:spacing w:line="288" w:lineRule="auto"/>
        <w:contextualSpacing/>
        <w:rPr>
          <w:b/>
          <w:bCs/>
          <w:noProof/>
          <w:lang w:val="en-US"/>
        </w:rPr>
      </w:pPr>
      <w:r w:rsidRPr="006A4A01">
        <w:rPr>
          <w:color w:val="222222"/>
          <w:shd w:val="clear" w:color="auto" w:fill="FFFFFF"/>
        </w:rPr>
        <w:t xml:space="preserve">Susilowati, E. (2019). Penerapan Teknologi Pengembangan Masyarakat pada Program </w:t>
      </w:r>
      <w:r w:rsidRPr="006A4A01">
        <w:rPr>
          <w:color w:val="222222"/>
          <w:shd w:val="clear" w:color="auto" w:fill="FFFFFF"/>
        </w:rPr>
        <w:lastRenderedPageBreak/>
        <w:t>Desa Sabilulungan. </w:t>
      </w:r>
      <w:r w:rsidRPr="006A4A01">
        <w:rPr>
          <w:i/>
          <w:iCs/>
          <w:color w:val="222222"/>
        </w:rPr>
        <w:t>Jurnal Ilmiah Perlindungan dan Pemberdayaan Sosial (Lindayasos)</w:t>
      </w:r>
      <w:r w:rsidRPr="006A4A01">
        <w:rPr>
          <w:color w:val="222222"/>
          <w:shd w:val="clear" w:color="auto" w:fill="FFFFFF"/>
        </w:rPr>
        <w:t>, </w:t>
      </w:r>
      <w:r w:rsidRPr="006A4A01">
        <w:rPr>
          <w:i/>
          <w:iCs/>
          <w:color w:val="222222"/>
        </w:rPr>
        <w:t>1</w:t>
      </w:r>
      <w:r w:rsidRPr="006A4A01">
        <w:rPr>
          <w:color w:val="222222"/>
          <w:shd w:val="clear" w:color="auto" w:fill="FFFFFF"/>
        </w:rPr>
        <w:t>(1).</w:t>
      </w:r>
    </w:p>
    <w:p w14:paraId="53839C44" w14:textId="77777777" w:rsidR="00BE2EA6" w:rsidRPr="00686E4E" w:rsidRDefault="00BE2EA6" w:rsidP="00BE2EA6">
      <w:pPr>
        <w:pStyle w:val="Wawasan3ReferensiDaftarPustaka"/>
        <w:spacing w:line="288" w:lineRule="auto"/>
        <w:contextualSpacing/>
        <w:rPr>
          <w:b/>
          <w:bCs/>
          <w:noProof/>
          <w:sz w:val="26"/>
          <w:szCs w:val="26"/>
          <w:lang w:val="en-US"/>
        </w:rPr>
      </w:pPr>
    </w:p>
    <w:p w14:paraId="7B0EB1BE" w14:textId="77777777" w:rsidR="00F92B8E" w:rsidRPr="00686E4E" w:rsidRDefault="00F92B8E" w:rsidP="00BE2EA6">
      <w:pPr>
        <w:pStyle w:val="Wawasan3ReferensiDaftarPustaka"/>
        <w:spacing w:line="288" w:lineRule="auto"/>
        <w:contextualSpacing/>
        <w:rPr>
          <w:lang w:val="en-US"/>
        </w:rPr>
      </w:pPr>
    </w:p>
    <w:sectPr w:rsidR="00F92B8E" w:rsidRPr="00686E4E" w:rsidSect="00C27775">
      <w:type w:val="continuous"/>
      <w:pgSz w:w="11907" w:h="16840" w:code="9"/>
      <w:pgMar w:top="1701" w:right="1134" w:bottom="1418" w:left="1418" w:header="426" w:footer="720" w:gutter="0"/>
      <w:pgNumType w:start="133"/>
      <w:cols w:num="2" w:space="720" w:equalWidth="0">
        <w:col w:w="4522" w:space="331"/>
        <w:col w:w="45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EEB0" w14:textId="77777777" w:rsidR="008D1A5F" w:rsidRDefault="008D1A5F" w:rsidP="00F94AA9">
      <w:r>
        <w:separator/>
      </w:r>
    </w:p>
    <w:p w14:paraId="3AD9A19E" w14:textId="77777777" w:rsidR="008D1A5F" w:rsidRDefault="008D1A5F"/>
  </w:endnote>
  <w:endnote w:type="continuationSeparator" w:id="0">
    <w:p w14:paraId="60024DC8" w14:textId="77777777" w:rsidR="008D1A5F" w:rsidRDefault="008D1A5F" w:rsidP="00F94AA9">
      <w:r>
        <w:continuationSeparator/>
      </w:r>
    </w:p>
    <w:p w14:paraId="536EEC2A" w14:textId="77777777" w:rsidR="008D1A5F" w:rsidRDefault="008D1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B558" w14:textId="77777777" w:rsidR="00FA257A" w:rsidRPr="00EF4A94" w:rsidRDefault="00E06C6F"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FA257A" w:rsidRPr="00752C13">
      <w:rPr>
        <w:rStyle w:val="PageNumber"/>
        <w:b/>
        <w:bCs/>
        <w:sz w:val="20"/>
        <w:szCs w:val="20"/>
      </w:rPr>
      <w:instrText xml:space="preserve">PAGE  </w:instrText>
    </w:r>
    <w:r w:rsidRPr="00752C13">
      <w:rPr>
        <w:rStyle w:val="PageNumber"/>
        <w:b/>
        <w:bCs/>
        <w:sz w:val="20"/>
        <w:szCs w:val="20"/>
      </w:rPr>
      <w:fldChar w:fldCharType="separate"/>
    </w:r>
    <w:r w:rsidR="00FA257A">
      <w:rPr>
        <w:rStyle w:val="PageNumber"/>
        <w:b/>
        <w:bCs/>
        <w:noProof/>
        <w:sz w:val="20"/>
        <w:szCs w:val="20"/>
      </w:rPr>
      <w:t>2</w:t>
    </w:r>
    <w:r w:rsidRPr="00752C13">
      <w:rPr>
        <w:rStyle w:val="PageNumber"/>
        <w:b/>
        <w:bCs/>
        <w:sz w:val="20"/>
        <w:szCs w:val="20"/>
      </w:rPr>
      <w:fldChar w:fldCharType="end"/>
    </w:r>
  </w:p>
  <w:p w14:paraId="1BDFAD83" w14:textId="77777777" w:rsidR="00FA257A" w:rsidRPr="003B5269" w:rsidRDefault="00FA257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6F104B6F" w14:textId="77777777" w:rsidR="00FA257A" w:rsidRPr="00EF4A94" w:rsidRDefault="00FA257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6A84" w14:textId="77777777" w:rsidR="00FA257A" w:rsidRPr="00EF4A94" w:rsidRDefault="00E06C6F"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FA257A" w:rsidRPr="00EF4A94">
      <w:rPr>
        <w:rStyle w:val="PageNumber"/>
        <w:b/>
        <w:bCs/>
        <w:sz w:val="20"/>
        <w:szCs w:val="20"/>
      </w:rPr>
      <w:instrText xml:space="preserve">PAGE  </w:instrText>
    </w:r>
    <w:r w:rsidRPr="00EF4A94">
      <w:rPr>
        <w:rStyle w:val="PageNumber"/>
        <w:b/>
        <w:bCs/>
        <w:sz w:val="20"/>
        <w:szCs w:val="20"/>
      </w:rPr>
      <w:fldChar w:fldCharType="separate"/>
    </w:r>
    <w:r w:rsidR="00FA257A">
      <w:rPr>
        <w:rStyle w:val="PageNumber"/>
        <w:b/>
        <w:bCs/>
        <w:noProof/>
        <w:sz w:val="20"/>
        <w:szCs w:val="20"/>
      </w:rPr>
      <w:t>1</w:t>
    </w:r>
    <w:r w:rsidRPr="00EF4A94">
      <w:rPr>
        <w:rStyle w:val="PageNumber"/>
        <w:b/>
        <w:bCs/>
        <w:sz w:val="20"/>
        <w:szCs w:val="20"/>
      </w:rPr>
      <w:fldChar w:fldCharType="end"/>
    </w:r>
  </w:p>
  <w:p w14:paraId="765EF928" w14:textId="77777777" w:rsidR="00FA257A" w:rsidRPr="0003013E" w:rsidRDefault="00FA257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31938"/>
      <w:docPartObj>
        <w:docPartGallery w:val="Page Numbers (Bottom of Page)"/>
        <w:docPartUnique/>
      </w:docPartObj>
    </w:sdtPr>
    <w:sdtEndPr>
      <w:rPr>
        <w:noProof/>
      </w:rPr>
    </w:sdtEndPr>
    <w:sdtContent>
      <w:p w14:paraId="2BF558DB" w14:textId="70726E88" w:rsidR="00C27775" w:rsidRDefault="00C27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408C49" w14:textId="77777777" w:rsidR="00360CFA" w:rsidRDefault="00360C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512470"/>
      <w:docPartObj>
        <w:docPartGallery w:val="Page Numbers (Bottom of Page)"/>
        <w:docPartUnique/>
      </w:docPartObj>
    </w:sdtPr>
    <w:sdtEndPr>
      <w:rPr>
        <w:noProof/>
      </w:rPr>
    </w:sdtEndPr>
    <w:sdtContent>
      <w:p w14:paraId="321637EB" w14:textId="0B4822A5" w:rsidR="00C27775" w:rsidRDefault="00C27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4AC53B" w14:textId="77777777" w:rsidR="00FA257A" w:rsidRPr="001428A9" w:rsidRDefault="00FA257A" w:rsidP="00142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82506"/>
      <w:docPartObj>
        <w:docPartGallery w:val="Page Numbers (Bottom of Page)"/>
        <w:docPartUnique/>
      </w:docPartObj>
    </w:sdtPr>
    <w:sdtEndPr>
      <w:rPr>
        <w:noProof/>
      </w:rPr>
    </w:sdtEndPr>
    <w:sdtContent>
      <w:p w14:paraId="475D5936" w14:textId="72BCA508" w:rsidR="00C27775" w:rsidRDefault="00C277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68598B" w14:textId="77777777" w:rsidR="00FA257A" w:rsidRPr="001428A9" w:rsidRDefault="00FA257A" w:rsidP="001428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7C66" w14:textId="77777777" w:rsidR="00FA257A" w:rsidRDefault="00FA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96DC" w14:textId="77777777" w:rsidR="008D1A5F" w:rsidRDefault="008D1A5F" w:rsidP="00F94AA9">
      <w:r>
        <w:separator/>
      </w:r>
    </w:p>
    <w:p w14:paraId="2D395D8D" w14:textId="77777777" w:rsidR="008D1A5F" w:rsidRDefault="008D1A5F"/>
  </w:footnote>
  <w:footnote w:type="continuationSeparator" w:id="0">
    <w:p w14:paraId="3BD31FBC" w14:textId="77777777" w:rsidR="008D1A5F" w:rsidRDefault="008D1A5F" w:rsidP="00F94AA9">
      <w:r>
        <w:continuationSeparator/>
      </w:r>
    </w:p>
    <w:p w14:paraId="2D75319C" w14:textId="77777777" w:rsidR="008D1A5F" w:rsidRDefault="008D1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742746CB" w14:textId="77777777" w:rsidTr="000D23D8">
      <w:tc>
        <w:tcPr>
          <w:tcW w:w="4785" w:type="dxa"/>
        </w:tcPr>
        <w:p w14:paraId="7EEA20BC"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76F6C66D"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21D3DC0C" w14:textId="77777777" w:rsidR="00FA257A" w:rsidRPr="00EF4A94" w:rsidRDefault="00FA257A"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37BDE19F" w14:textId="77777777" w:rsidTr="00887E50">
      <w:tc>
        <w:tcPr>
          <w:tcW w:w="4785" w:type="dxa"/>
        </w:tcPr>
        <w:p w14:paraId="3816887A" w14:textId="77777777" w:rsidR="00FA257A" w:rsidRPr="00EF4A94" w:rsidRDefault="00FA257A"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537E84EA" w14:textId="77777777" w:rsidR="00FA257A" w:rsidRPr="00EF4A94" w:rsidRDefault="00FA257A" w:rsidP="0019789E">
          <w:pPr>
            <w:jc w:val="both"/>
            <w:rPr>
              <w:sz w:val="20"/>
              <w:szCs w:val="20"/>
              <w:lang w:val="en-US"/>
            </w:rPr>
          </w:pPr>
          <w:r w:rsidRPr="003B5269">
            <w:rPr>
              <w:sz w:val="20"/>
              <w:szCs w:val="20"/>
              <w:lang w:val="en-US"/>
            </w:rPr>
            <w:t xml:space="preserve">Peran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0A8557B9" w14:textId="77777777" w:rsidR="00FA257A" w:rsidRPr="007F5275" w:rsidRDefault="00FA257A"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2A8D" w14:textId="77777777" w:rsidR="009D0F36" w:rsidRDefault="009D0F36"/>
  <w:tbl>
    <w:tblPr>
      <w:tblW w:w="0" w:type="auto"/>
      <w:tblBorders>
        <w:bottom w:val="single" w:sz="4" w:space="0" w:color="auto"/>
      </w:tblBorders>
      <w:tblLook w:val="04A0" w:firstRow="1" w:lastRow="0" w:firstColumn="1" w:lastColumn="0" w:noHBand="0" w:noVBand="1"/>
    </w:tblPr>
    <w:tblGrid>
      <w:gridCol w:w="9355"/>
    </w:tblGrid>
    <w:tr w:rsidR="00FA257A" w14:paraId="48B4C660" w14:textId="77777777" w:rsidTr="0019789E">
      <w:tc>
        <w:tcPr>
          <w:tcW w:w="9571" w:type="dxa"/>
          <w:tcBorders>
            <w:bottom w:val="single" w:sz="4" w:space="0" w:color="auto"/>
          </w:tcBorders>
        </w:tcPr>
        <w:p w14:paraId="29B52310" w14:textId="6B46BDDC" w:rsidR="00FA257A" w:rsidRDefault="00C27775" w:rsidP="009D0F36">
          <w:pPr>
            <w:pStyle w:val="Header"/>
            <w:jc w:val="right"/>
            <w:rPr>
              <w:b/>
              <w:sz w:val="20"/>
              <w:szCs w:val="20"/>
              <w:lang w:eastAsia="id-ID"/>
            </w:rPr>
          </w:pPr>
          <w:r>
            <w:rPr>
              <w:b/>
              <w:color w:val="000000"/>
              <w:sz w:val="20"/>
              <w:szCs w:val="20"/>
            </w:rPr>
            <w:t xml:space="preserve">LINDAYASOS: Jurnal Ilmiah Perlindungan dan Pemberdayaan Sosial Vol. 4 No. 1, </w:t>
          </w:r>
          <w:proofErr w:type="spellStart"/>
          <w:r>
            <w:rPr>
              <w:b/>
              <w:color w:val="000000"/>
              <w:sz w:val="20"/>
              <w:szCs w:val="20"/>
              <w:lang w:val="en-US"/>
            </w:rPr>
            <w:t>Desember</w:t>
          </w:r>
          <w:proofErr w:type="spellEnd"/>
          <w:r>
            <w:rPr>
              <w:b/>
              <w:color w:val="000000"/>
              <w:sz w:val="20"/>
              <w:szCs w:val="20"/>
            </w:rPr>
            <w:t xml:space="preserve"> 2022</w:t>
          </w:r>
        </w:p>
        <w:p w14:paraId="250EED5D" w14:textId="77777777" w:rsidR="009D0F36" w:rsidRPr="0019789E" w:rsidRDefault="009D0F36" w:rsidP="009D0F36">
          <w:pPr>
            <w:pStyle w:val="Header"/>
            <w:jc w:val="right"/>
            <w:rPr>
              <w:b/>
              <w:sz w:val="20"/>
              <w:szCs w:val="20"/>
              <w:lang w:eastAsia="id-ID"/>
            </w:rPr>
          </w:pPr>
        </w:p>
      </w:tc>
    </w:tr>
  </w:tbl>
  <w:p w14:paraId="5A2B368D" w14:textId="77777777" w:rsidR="00FA257A" w:rsidRPr="00752C13" w:rsidRDefault="00FA257A"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BB68" w14:textId="77777777" w:rsidR="001428A9" w:rsidRDefault="001428A9" w:rsidP="001428A9">
    <w:pPr>
      <w:pStyle w:val="Header"/>
      <w:jc w:val="right"/>
      <w:rPr>
        <w:b/>
        <w:sz w:val="20"/>
        <w:szCs w:val="20"/>
        <w:lang w:eastAsia="id-ID"/>
      </w:rPr>
    </w:pPr>
  </w:p>
  <w:p w14:paraId="39303B24" w14:textId="17F62579" w:rsidR="00FA257A" w:rsidRDefault="00C27775" w:rsidP="00C27775">
    <w:pPr>
      <w:pStyle w:val="Header"/>
      <w:rPr>
        <w:b/>
        <w:sz w:val="20"/>
        <w:szCs w:val="20"/>
        <w:lang w:eastAsia="id-ID"/>
      </w:rPr>
    </w:pPr>
    <w:r>
      <w:rPr>
        <w:b/>
        <w:color w:val="000000"/>
        <w:sz w:val="20"/>
        <w:szCs w:val="20"/>
      </w:rPr>
      <w:t xml:space="preserve">LINDAYASOS: Jurnal Ilmiah Perlindungan dan Pemberdayaan Sosial Vol. 4 No. 1, </w:t>
    </w:r>
    <w:proofErr w:type="spellStart"/>
    <w:r>
      <w:rPr>
        <w:b/>
        <w:color w:val="000000"/>
        <w:sz w:val="20"/>
        <w:szCs w:val="20"/>
        <w:lang w:val="en-US"/>
      </w:rPr>
      <w:t>Desember</w:t>
    </w:r>
    <w:proofErr w:type="spellEnd"/>
    <w:r>
      <w:rPr>
        <w:b/>
        <w:color w:val="000000"/>
        <w:sz w:val="20"/>
        <w:szCs w:val="20"/>
      </w:rPr>
      <w:t xml:space="preserve"> 2022</w:t>
    </w:r>
  </w:p>
  <w:p w14:paraId="0A59B8AC" w14:textId="7814C860" w:rsidR="001428A9" w:rsidRDefault="001428A9" w:rsidP="001428A9">
    <w:pPr>
      <w:pStyle w:val="Header"/>
      <w:jc w:val="right"/>
      <w:rPr>
        <w:b/>
        <w:sz w:val="20"/>
        <w:szCs w:val="20"/>
        <w:lang w:eastAsia="id-ID"/>
      </w:rPr>
    </w:pPr>
    <w:r>
      <w:rPr>
        <w:b/>
        <w:sz w:val="20"/>
        <w:szCs w:val="20"/>
        <w:lang w:eastAsia="id-ID"/>
      </w:rPr>
      <w:t>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64A1" w14:textId="77777777" w:rsidR="00FA257A" w:rsidRDefault="00FA257A" w:rsidP="001428A9">
    <w:pPr>
      <w:pStyle w:val="Header"/>
    </w:pPr>
  </w:p>
  <w:p w14:paraId="46E8633B" w14:textId="5BA55BE9" w:rsidR="00B545AB" w:rsidRDefault="00C27775" w:rsidP="00B545AB">
    <w:pPr>
      <w:pStyle w:val="Header"/>
      <w:jc w:val="right"/>
      <w:rPr>
        <w:b/>
        <w:sz w:val="20"/>
        <w:szCs w:val="20"/>
        <w:lang w:eastAsia="id-ID"/>
      </w:rPr>
    </w:pPr>
    <w:r>
      <w:rPr>
        <w:b/>
        <w:color w:val="000000"/>
        <w:sz w:val="20"/>
        <w:szCs w:val="20"/>
      </w:rPr>
      <w:t xml:space="preserve">LINDAYASOS: Jurnal Ilmiah Perlindungan dan Pemberdayaan Sosial Vol. 4 No. 1, </w:t>
    </w:r>
    <w:proofErr w:type="spellStart"/>
    <w:r>
      <w:rPr>
        <w:b/>
        <w:color w:val="000000"/>
        <w:sz w:val="20"/>
        <w:szCs w:val="20"/>
        <w:lang w:val="en-US"/>
      </w:rPr>
      <w:t>Desember</w:t>
    </w:r>
    <w:proofErr w:type="spellEnd"/>
    <w:r>
      <w:rPr>
        <w:b/>
        <w:color w:val="000000"/>
        <w:sz w:val="20"/>
        <w:szCs w:val="20"/>
      </w:rPr>
      <w:t xml:space="preserve"> 2022</w:t>
    </w:r>
  </w:p>
  <w:p w14:paraId="5C33BA1B" w14:textId="77777777" w:rsidR="00B545AB" w:rsidRDefault="00B545AB" w:rsidP="001428A9">
    <w:pPr>
      <w:pStyle w:val="Header"/>
    </w:pPr>
    <w:r>
      <w:t>_____________________________________________________________________________</w:t>
    </w:r>
  </w:p>
  <w:p w14:paraId="47777852" w14:textId="77777777" w:rsidR="00B545AB" w:rsidRPr="001428A9" w:rsidRDefault="00B545AB" w:rsidP="001428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4"/>
      <w:gridCol w:w="4291"/>
    </w:tblGrid>
    <w:tr w:rsidR="00FA257A" w:rsidRPr="00EF4A94" w14:paraId="3B1B2814" w14:textId="77777777" w:rsidTr="009B3661">
      <w:tc>
        <w:tcPr>
          <w:tcW w:w="4785" w:type="dxa"/>
        </w:tcPr>
        <w:p w14:paraId="7CAD58D8"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21364C55"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1BDD60E2" w14:textId="77777777" w:rsidR="00FA257A" w:rsidRPr="00AB76A6" w:rsidRDefault="00FA257A"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0" w15:restartNumberingAfterBreak="0">
    <w:nsid w:val="114825E5"/>
    <w:multiLevelType w:val="hybridMultilevel"/>
    <w:tmpl w:val="B9A0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33C97"/>
    <w:multiLevelType w:val="hybridMultilevel"/>
    <w:tmpl w:val="422AB738"/>
    <w:lvl w:ilvl="0" w:tplc="94340CB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3" w15:restartNumberingAfterBreak="0">
    <w:nsid w:val="1C842CF3"/>
    <w:multiLevelType w:val="hybridMultilevel"/>
    <w:tmpl w:val="D5BC3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F0F0D3C"/>
    <w:multiLevelType w:val="hybridMultilevel"/>
    <w:tmpl w:val="12AC9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7" w15:restartNumberingAfterBreak="0">
    <w:nsid w:val="393F6542"/>
    <w:multiLevelType w:val="hybridMultilevel"/>
    <w:tmpl w:val="8674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B2361"/>
    <w:multiLevelType w:val="hybridMultilevel"/>
    <w:tmpl w:val="2BEC4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6A38AE"/>
    <w:multiLevelType w:val="hybridMultilevel"/>
    <w:tmpl w:val="4C640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21" w15:restartNumberingAfterBreak="0">
    <w:nsid w:val="3FBF367E"/>
    <w:multiLevelType w:val="hybridMultilevel"/>
    <w:tmpl w:val="BFACABBE"/>
    <w:lvl w:ilvl="0" w:tplc="84D445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55069E"/>
    <w:multiLevelType w:val="hybridMultilevel"/>
    <w:tmpl w:val="D3FC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F7238"/>
    <w:multiLevelType w:val="hybridMultilevel"/>
    <w:tmpl w:val="3360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42247"/>
    <w:multiLevelType w:val="hybridMultilevel"/>
    <w:tmpl w:val="36A24AE8"/>
    <w:lvl w:ilvl="0" w:tplc="9F5AC544">
      <w:start w:val="1"/>
      <w:numFmt w:val="lowerLetter"/>
      <w:pStyle w:val="Wawasan23Heading3sub-subjudu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15:restartNumberingAfterBreak="0">
    <w:nsid w:val="4C8B29D8"/>
    <w:multiLevelType w:val="hybridMultilevel"/>
    <w:tmpl w:val="2A461A9E"/>
    <w:lvl w:ilvl="0" w:tplc="77FC677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6A324C"/>
    <w:multiLevelType w:val="hybridMultilevel"/>
    <w:tmpl w:val="A51C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8" w15:restartNumberingAfterBreak="0">
    <w:nsid w:val="4F3E34F6"/>
    <w:multiLevelType w:val="hybridMultilevel"/>
    <w:tmpl w:val="5052BE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A3D63"/>
    <w:multiLevelType w:val="hybridMultilevel"/>
    <w:tmpl w:val="2B2EE36C"/>
    <w:lvl w:ilvl="0" w:tplc="47E208D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27C4B"/>
    <w:multiLevelType w:val="hybridMultilevel"/>
    <w:tmpl w:val="FC001F3C"/>
    <w:lvl w:ilvl="0" w:tplc="C5144DB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34" w15:restartNumberingAfterBreak="0">
    <w:nsid w:val="660D5E34"/>
    <w:multiLevelType w:val="hybridMultilevel"/>
    <w:tmpl w:val="16843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36"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7"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38"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40" w15:restartNumberingAfterBreak="0">
    <w:nsid w:val="7E0D1240"/>
    <w:multiLevelType w:val="hybridMultilevel"/>
    <w:tmpl w:val="2F7C0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16cid:durableId="537623096">
    <w:abstractNumId w:val="36"/>
  </w:num>
  <w:num w:numId="2" w16cid:durableId="1705324893">
    <w:abstractNumId w:val="32"/>
  </w:num>
  <w:num w:numId="3" w16cid:durableId="722366272">
    <w:abstractNumId w:val="24"/>
  </w:num>
  <w:num w:numId="4" w16cid:durableId="1241136611">
    <w:abstractNumId w:val="14"/>
  </w:num>
  <w:num w:numId="5" w16cid:durableId="973677514">
    <w:abstractNumId w:val="41"/>
  </w:num>
  <w:num w:numId="6" w16cid:durableId="287589536">
    <w:abstractNumId w:val="12"/>
  </w:num>
  <w:num w:numId="7" w16cid:durableId="523246114">
    <w:abstractNumId w:val="33"/>
  </w:num>
  <w:num w:numId="8" w16cid:durableId="1316107110">
    <w:abstractNumId w:val="39"/>
  </w:num>
  <w:num w:numId="9" w16cid:durableId="1979526113">
    <w:abstractNumId w:val="35"/>
  </w:num>
  <w:num w:numId="10" w16cid:durableId="471482497">
    <w:abstractNumId w:val="16"/>
  </w:num>
  <w:num w:numId="11" w16cid:durableId="1812090178">
    <w:abstractNumId w:val="20"/>
  </w:num>
  <w:num w:numId="12" w16cid:durableId="333923983">
    <w:abstractNumId w:val="27"/>
  </w:num>
  <w:num w:numId="13" w16cid:durableId="1904219006">
    <w:abstractNumId w:val="9"/>
  </w:num>
  <w:num w:numId="14" w16cid:durableId="1682664898">
    <w:abstractNumId w:val="24"/>
    <w:lvlOverride w:ilvl="0">
      <w:startOverride w:val="1"/>
    </w:lvlOverride>
  </w:num>
  <w:num w:numId="15" w16cid:durableId="427820567">
    <w:abstractNumId w:val="37"/>
  </w:num>
  <w:num w:numId="16" w16cid:durableId="1585143001">
    <w:abstractNumId w:val="31"/>
  </w:num>
  <w:num w:numId="17" w16cid:durableId="1152671702">
    <w:abstractNumId w:val="38"/>
  </w:num>
  <w:num w:numId="18" w16cid:durableId="335695517">
    <w:abstractNumId w:val="8"/>
  </w:num>
  <w:num w:numId="19" w16cid:durableId="565728650">
    <w:abstractNumId w:val="7"/>
  </w:num>
  <w:num w:numId="20" w16cid:durableId="1329872056">
    <w:abstractNumId w:val="6"/>
  </w:num>
  <w:num w:numId="21" w16cid:durableId="1840385488">
    <w:abstractNumId w:val="5"/>
  </w:num>
  <w:num w:numId="22" w16cid:durableId="675156558">
    <w:abstractNumId w:val="4"/>
  </w:num>
  <w:num w:numId="23" w16cid:durableId="524171973">
    <w:abstractNumId w:val="3"/>
  </w:num>
  <w:num w:numId="24" w16cid:durableId="661591675">
    <w:abstractNumId w:val="2"/>
  </w:num>
  <w:num w:numId="25" w16cid:durableId="1986428575">
    <w:abstractNumId w:val="1"/>
  </w:num>
  <w:num w:numId="26" w16cid:durableId="131290910">
    <w:abstractNumId w:val="0"/>
  </w:num>
  <w:num w:numId="27" w16cid:durableId="1992754740">
    <w:abstractNumId w:val="26"/>
  </w:num>
  <w:num w:numId="28" w16cid:durableId="1857570345">
    <w:abstractNumId w:val="15"/>
  </w:num>
  <w:num w:numId="29" w16cid:durableId="732897672">
    <w:abstractNumId w:val="28"/>
  </w:num>
  <w:num w:numId="30" w16cid:durableId="342049023">
    <w:abstractNumId w:val="17"/>
  </w:num>
  <w:num w:numId="31" w16cid:durableId="781189133">
    <w:abstractNumId w:val="11"/>
  </w:num>
  <w:num w:numId="32" w16cid:durableId="106775121">
    <w:abstractNumId w:val="21"/>
  </w:num>
  <w:num w:numId="33" w16cid:durableId="1317345089">
    <w:abstractNumId w:val="19"/>
  </w:num>
  <w:num w:numId="34" w16cid:durableId="1939288045">
    <w:abstractNumId w:val="22"/>
  </w:num>
  <w:num w:numId="35" w16cid:durableId="1191257238">
    <w:abstractNumId w:val="10"/>
  </w:num>
  <w:num w:numId="36" w16cid:durableId="474102989">
    <w:abstractNumId w:val="34"/>
  </w:num>
  <w:num w:numId="37" w16cid:durableId="2009601078">
    <w:abstractNumId w:val="23"/>
  </w:num>
  <w:num w:numId="38" w16cid:durableId="58090231">
    <w:abstractNumId w:val="25"/>
  </w:num>
  <w:num w:numId="39" w16cid:durableId="862016894">
    <w:abstractNumId w:val="40"/>
  </w:num>
  <w:num w:numId="40" w16cid:durableId="496187186">
    <w:abstractNumId w:val="30"/>
  </w:num>
  <w:num w:numId="41" w16cid:durableId="722562081">
    <w:abstractNumId w:val="13"/>
  </w:num>
  <w:num w:numId="42" w16cid:durableId="2027360787">
    <w:abstractNumId w:val="29"/>
  </w:num>
  <w:num w:numId="43" w16cid:durableId="1839037101">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tzA2tTQwMDE3NjJU0lEKTi0uzszPAykwrgUAwGnvoSwAAAA="/>
  </w:docVars>
  <w:rsids>
    <w:rsidRoot w:val="00827E71"/>
    <w:rsid w:val="000029B8"/>
    <w:rsid w:val="00003930"/>
    <w:rsid w:val="00005934"/>
    <w:rsid w:val="00015833"/>
    <w:rsid w:val="00024B07"/>
    <w:rsid w:val="0003013E"/>
    <w:rsid w:val="00030EDD"/>
    <w:rsid w:val="00034C54"/>
    <w:rsid w:val="000428C5"/>
    <w:rsid w:val="00045830"/>
    <w:rsid w:val="00050CF2"/>
    <w:rsid w:val="00055C14"/>
    <w:rsid w:val="00057A43"/>
    <w:rsid w:val="000638D0"/>
    <w:rsid w:val="00067BD4"/>
    <w:rsid w:val="0007493B"/>
    <w:rsid w:val="00087A71"/>
    <w:rsid w:val="00090A99"/>
    <w:rsid w:val="0009571F"/>
    <w:rsid w:val="000A09D6"/>
    <w:rsid w:val="000A0DCF"/>
    <w:rsid w:val="000B184C"/>
    <w:rsid w:val="000B40AD"/>
    <w:rsid w:val="000B6CD4"/>
    <w:rsid w:val="000C0983"/>
    <w:rsid w:val="000D23D8"/>
    <w:rsid w:val="000D4A75"/>
    <w:rsid w:val="000D6516"/>
    <w:rsid w:val="000E0D17"/>
    <w:rsid w:val="000E1890"/>
    <w:rsid w:val="000E39E3"/>
    <w:rsid w:val="000E5369"/>
    <w:rsid w:val="000E55F2"/>
    <w:rsid w:val="000E5DBB"/>
    <w:rsid w:val="000F1E8B"/>
    <w:rsid w:val="0010266C"/>
    <w:rsid w:val="001032A1"/>
    <w:rsid w:val="001118BE"/>
    <w:rsid w:val="00123392"/>
    <w:rsid w:val="00125641"/>
    <w:rsid w:val="001428A9"/>
    <w:rsid w:val="00143052"/>
    <w:rsid w:val="0015330D"/>
    <w:rsid w:val="001544FC"/>
    <w:rsid w:val="00162B0C"/>
    <w:rsid w:val="001674DB"/>
    <w:rsid w:val="00172B56"/>
    <w:rsid w:val="00177278"/>
    <w:rsid w:val="0018015B"/>
    <w:rsid w:val="00180B9D"/>
    <w:rsid w:val="00182FA7"/>
    <w:rsid w:val="00193CA4"/>
    <w:rsid w:val="00196932"/>
    <w:rsid w:val="001973B1"/>
    <w:rsid w:val="001974BA"/>
    <w:rsid w:val="0019789E"/>
    <w:rsid w:val="001A3D0F"/>
    <w:rsid w:val="001A46B7"/>
    <w:rsid w:val="001A6BE3"/>
    <w:rsid w:val="001A7946"/>
    <w:rsid w:val="001B1F4E"/>
    <w:rsid w:val="001B666B"/>
    <w:rsid w:val="001C2677"/>
    <w:rsid w:val="001D0BFF"/>
    <w:rsid w:val="001D4FD9"/>
    <w:rsid w:val="001D7F8D"/>
    <w:rsid w:val="001E3F3F"/>
    <w:rsid w:val="001F0538"/>
    <w:rsid w:val="001F230F"/>
    <w:rsid w:val="0020234D"/>
    <w:rsid w:val="00205BE1"/>
    <w:rsid w:val="00212F94"/>
    <w:rsid w:val="00213AD9"/>
    <w:rsid w:val="002147FA"/>
    <w:rsid w:val="00216A1F"/>
    <w:rsid w:val="0022067D"/>
    <w:rsid w:val="002246B1"/>
    <w:rsid w:val="002376B9"/>
    <w:rsid w:val="00243D08"/>
    <w:rsid w:val="00252915"/>
    <w:rsid w:val="00255BC2"/>
    <w:rsid w:val="00257CDB"/>
    <w:rsid w:val="0026441B"/>
    <w:rsid w:val="002675BA"/>
    <w:rsid w:val="002711EB"/>
    <w:rsid w:val="002724D3"/>
    <w:rsid w:val="00283051"/>
    <w:rsid w:val="00285AB7"/>
    <w:rsid w:val="00286F31"/>
    <w:rsid w:val="00293EB9"/>
    <w:rsid w:val="00297B43"/>
    <w:rsid w:val="002A008D"/>
    <w:rsid w:val="002A74E2"/>
    <w:rsid w:val="002A7859"/>
    <w:rsid w:val="002C12D6"/>
    <w:rsid w:val="002C24A5"/>
    <w:rsid w:val="002C2CE9"/>
    <w:rsid w:val="002C5501"/>
    <w:rsid w:val="002C5871"/>
    <w:rsid w:val="002D0F1D"/>
    <w:rsid w:val="002D2BB5"/>
    <w:rsid w:val="002E019B"/>
    <w:rsid w:val="002E64CA"/>
    <w:rsid w:val="002F031B"/>
    <w:rsid w:val="002F267A"/>
    <w:rsid w:val="002F2930"/>
    <w:rsid w:val="002F2CE1"/>
    <w:rsid w:val="002F7336"/>
    <w:rsid w:val="002F7626"/>
    <w:rsid w:val="00301557"/>
    <w:rsid w:val="00320BE0"/>
    <w:rsid w:val="003218B6"/>
    <w:rsid w:val="00321B98"/>
    <w:rsid w:val="00322B34"/>
    <w:rsid w:val="00323B8F"/>
    <w:rsid w:val="00327E33"/>
    <w:rsid w:val="003306CC"/>
    <w:rsid w:val="00332E40"/>
    <w:rsid w:val="00333F60"/>
    <w:rsid w:val="00341195"/>
    <w:rsid w:val="003411C6"/>
    <w:rsid w:val="00351721"/>
    <w:rsid w:val="003526DA"/>
    <w:rsid w:val="00360CFA"/>
    <w:rsid w:val="0036118C"/>
    <w:rsid w:val="00361A25"/>
    <w:rsid w:val="003665D2"/>
    <w:rsid w:val="0037127F"/>
    <w:rsid w:val="00376FCC"/>
    <w:rsid w:val="003819EE"/>
    <w:rsid w:val="00384BB6"/>
    <w:rsid w:val="003906E9"/>
    <w:rsid w:val="00390717"/>
    <w:rsid w:val="00391DBA"/>
    <w:rsid w:val="00394770"/>
    <w:rsid w:val="00394FC8"/>
    <w:rsid w:val="00397DE4"/>
    <w:rsid w:val="003A3CBE"/>
    <w:rsid w:val="003B3864"/>
    <w:rsid w:val="003B5269"/>
    <w:rsid w:val="003B5E07"/>
    <w:rsid w:val="003B6497"/>
    <w:rsid w:val="003D1C8C"/>
    <w:rsid w:val="003D223A"/>
    <w:rsid w:val="003D31D4"/>
    <w:rsid w:val="003D57B1"/>
    <w:rsid w:val="003F1F12"/>
    <w:rsid w:val="003F4A53"/>
    <w:rsid w:val="003F7552"/>
    <w:rsid w:val="0040632D"/>
    <w:rsid w:val="00414336"/>
    <w:rsid w:val="00415ED3"/>
    <w:rsid w:val="004162E4"/>
    <w:rsid w:val="00421D83"/>
    <w:rsid w:val="00427CBD"/>
    <w:rsid w:val="00430A11"/>
    <w:rsid w:val="0043166C"/>
    <w:rsid w:val="0043492E"/>
    <w:rsid w:val="004362FD"/>
    <w:rsid w:val="00440CF9"/>
    <w:rsid w:val="004436AE"/>
    <w:rsid w:val="00446346"/>
    <w:rsid w:val="0044690C"/>
    <w:rsid w:val="00450783"/>
    <w:rsid w:val="00452CDB"/>
    <w:rsid w:val="00454B78"/>
    <w:rsid w:val="004624C1"/>
    <w:rsid w:val="00462989"/>
    <w:rsid w:val="00467F46"/>
    <w:rsid w:val="0047198E"/>
    <w:rsid w:val="004723E4"/>
    <w:rsid w:val="00487F56"/>
    <w:rsid w:val="004903A4"/>
    <w:rsid w:val="00490AC8"/>
    <w:rsid w:val="004945C3"/>
    <w:rsid w:val="00494E88"/>
    <w:rsid w:val="00497C3E"/>
    <w:rsid w:val="004A313D"/>
    <w:rsid w:val="004A4FEB"/>
    <w:rsid w:val="004A61A2"/>
    <w:rsid w:val="004B3B31"/>
    <w:rsid w:val="004C1A3F"/>
    <w:rsid w:val="004C2A94"/>
    <w:rsid w:val="004D02B7"/>
    <w:rsid w:val="004D29B9"/>
    <w:rsid w:val="004D77AA"/>
    <w:rsid w:val="004E23C9"/>
    <w:rsid w:val="004E4A67"/>
    <w:rsid w:val="004E4DFC"/>
    <w:rsid w:val="004E517E"/>
    <w:rsid w:val="004F07C2"/>
    <w:rsid w:val="004F1EA2"/>
    <w:rsid w:val="004F57A6"/>
    <w:rsid w:val="00501815"/>
    <w:rsid w:val="00510D20"/>
    <w:rsid w:val="00516A0B"/>
    <w:rsid w:val="0052055E"/>
    <w:rsid w:val="00523EDF"/>
    <w:rsid w:val="00523FA7"/>
    <w:rsid w:val="00527F78"/>
    <w:rsid w:val="00534AF9"/>
    <w:rsid w:val="00534F21"/>
    <w:rsid w:val="00544F21"/>
    <w:rsid w:val="00553C6C"/>
    <w:rsid w:val="00556E5F"/>
    <w:rsid w:val="0056035C"/>
    <w:rsid w:val="005614A2"/>
    <w:rsid w:val="00563E66"/>
    <w:rsid w:val="00564618"/>
    <w:rsid w:val="0056645D"/>
    <w:rsid w:val="00567CED"/>
    <w:rsid w:val="00583796"/>
    <w:rsid w:val="00595760"/>
    <w:rsid w:val="005974FE"/>
    <w:rsid w:val="00597D03"/>
    <w:rsid w:val="005A417A"/>
    <w:rsid w:val="005B39DA"/>
    <w:rsid w:val="005B5DDE"/>
    <w:rsid w:val="005C260E"/>
    <w:rsid w:val="005D243D"/>
    <w:rsid w:val="005D343C"/>
    <w:rsid w:val="005E15B3"/>
    <w:rsid w:val="005E57AA"/>
    <w:rsid w:val="005F4A7E"/>
    <w:rsid w:val="005F6C5D"/>
    <w:rsid w:val="00602F52"/>
    <w:rsid w:val="00607940"/>
    <w:rsid w:val="00612A72"/>
    <w:rsid w:val="0061698C"/>
    <w:rsid w:val="0062398D"/>
    <w:rsid w:val="00624B48"/>
    <w:rsid w:val="00626699"/>
    <w:rsid w:val="00626A40"/>
    <w:rsid w:val="00626B9D"/>
    <w:rsid w:val="00626C77"/>
    <w:rsid w:val="0063084D"/>
    <w:rsid w:val="006403F7"/>
    <w:rsid w:val="00640625"/>
    <w:rsid w:val="00640A1C"/>
    <w:rsid w:val="006424DF"/>
    <w:rsid w:val="0064344A"/>
    <w:rsid w:val="006453A6"/>
    <w:rsid w:val="00654CA2"/>
    <w:rsid w:val="0065785A"/>
    <w:rsid w:val="00663297"/>
    <w:rsid w:val="006658A1"/>
    <w:rsid w:val="00667296"/>
    <w:rsid w:val="00667C7E"/>
    <w:rsid w:val="0067276E"/>
    <w:rsid w:val="0067496E"/>
    <w:rsid w:val="00676965"/>
    <w:rsid w:val="006801E6"/>
    <w:rsid w:val="00686C50"/>
    <w:rsid w:val="00686E4E"/>
    <w:rsid w:val="00691BEF"/>
    <w:rsid w:val="006A0EB1"/>
    <w:rsid w:val="006A265E"/>
    <w:rsid w:val="006A3A11"/>
    <w:rsid w:val="006A4331"/>
    <w:rsid w:val="006A4A01"/>
    <w:rsid w:val="006A5DC7"/>
    <w:rsid w:val="006A5E68"/>
    <w:rsid w:val="006A73A2"/>
    <w:rsid w:val="006B1945"/>
    <w:rsid w:val="006B2034"/>
    <w:rsid w:val="006C2AA5"/>
    <w:rsid w:val="006C5B2A"/>
    <w:rsid w:val="006C6692"/>
    <w:rsid w:val="006D1706"/>
    <w:rsid w:val="006E4264"/>
    <w:rsid w:val="006E4786"/>
    <w:rsid w:val="006F2640"/>
    <w:rsid w:val="006F44F7"/>
    <w:rsid w:val="0070037C"/>
    <w:rsid w:val="007032FF"/>
    <w:rsid w:val="00710D37"/>
    <w:rsid w:val="0071351F"/>
    <w:rsid w:val="007147D7"/>
    <w:rsid w:val="00723503"/>
    <w:rsid w:val="0073020E"/>
    <w:rsid w:val="00745307"/>
    <w:rsid w:val="0074570D"/>
    <w:rsid w:val="00745DB7"/>
    <w:rsid w:val="00746CDF"/>
    <w:rsid w:val="00752C13"/>
    <w:rsid w:val="00755FC5"/>
    <w:rsid w:val="0075609B"/>
    <w:rsid w:val="00756AD6"/>
    <w:rsid w:val="0076454D"/>
    <w:rsid w:val="00764997"/>
    <w:rsid w:val="0077107E"/>
    <w:rsid w:val="00775198"/>
    <w:rsid w:val="00776744"/>
    <w:rsid w:val="00780236"/>
    <w:rsid w:val="00780806"/>
    <w:rsid w:val="00785B04"/>
    <w:rsid w:val="007906DB"/>
    <w:rsid w:val="00791DEF"/>
    <w:rsid w:val="007A268C"/>
    <w:rsid w:val="007A6A63"/>
    <w:rsid w:val="007B14FA"/>
    <w:rsid w:val="007B59E8"/>
    <w:rsid w:val="007B7C1C"/>
    <w:rsid w:val="007C0E4B"/>
    <w:rsid w:val="007C3EBB"/>
    <w:rsid w:val="007C6A65"/>
    <w:rsid w:val="007D159A"/>
    <w:rsid w:val="007D4AD2"/>
    <w:rsid w:val="007E20C1"/>
    <w:rsid w:val="007E2AF3"/>
    <w:rsid w:val="007E45D5"/>
    <w:rsid w:val="007E6E7A"/>
    <w:rsid w:val="007F3069"/>
    <w:rsid w:val="007F3D6B"/>
    <w:rsid w:val="007F470D"/>
    <w:rsid w:val="007F5275"/>
    <w:rsid w:val="00801E80"/>
    <w:rsid w:val="008045A1"/>
    <w:rsid w:val="00804B7E"/>
    <w:rsid w:val="008064AE"/>
    <w:rsid w:val="0080726E"/>
    <w:rsid w:val="0081704C"/>
    <w:rsid w:val="00820683"/>
    <w:rsid w:val="008233FC"/>
    <w:rsid w:val="00824F2F"/>
    <w:rsid w:val="00827E71"/>
    <w:rsid w:val="00830C5D"/>
    <w:rsid w:val="00830CF7"/>
    <w:rsid w:val="00831D91"/>
    <w:rsid w:val="0083394B"/>
    <w:rsid w:val="00835089"/>
    <w:rsid w:val="008352A6"/>
    <w:rsid w:val="0084477F"/>
    <w:rsid w:val="00847D79"/>
    <w:rsid w:val="008502D6"/>
    <w:rsid w:val="008560E4"/>
    <w:rsid w:val="00860595"/>
    <w:rsid w:val="00861B56"/>
    <w:rsid w:val="00863E5C"/>
    <w:rsid w:val="008647B9"/>
    <w:rsid w:val="0086579F"/>
    <w:rsid w:val="00872369"/>
    <w:rsid w:val="00875CF7"/>
    <w:rsid w:val="00876178"/>
    <w:rsid w:val="008834FF"/>
    <w:rsid w:val="00887E50"/>
    <w:rsid w:val="00894FFC"/>
    <w:rsid w:val="008A3111"/>
    <w:rsid w:val="008A46C2"/>
    <w:rsid w:val="008B32AD"/>
    <w:rsid w:val="008B3799"/>
    <w:rsid w:val="008C032F"/>
    <w:rsid w:val="008C4C7B"/>
    <w:rsid w:val="008C4E4C"/>
    <w:rsid w:val="008C740A"/>
    <w:rsid w:val="008D1A5F"/>
    <w:rsid w:val="008D1C45"/>
    <w:rsid w:val="008D5924"/>
    <w:rsid w:val="008D6C1B"/>
    <w:rsid w:val="008D6DC4"/>
    <w:rsid w:val="008E04F5"/>
    <w:rsid w:val="008E2296"/>
    <w:rsid w:val="008E33C0"/>
    <w:rsid w:val="008E52E3"/>
    <w:rsid w:val="008F138D"/>
    <w:rsid w:val="008F5CFA"/>
    <w:rsid w:val="009128C1"/>
    <w:rsid w:val="00913CA5"/>
    <w:rsid w:val="009142C8"/>
    <w:rsid w:val="009142F7"/>
    <w:rsid w:val="00923F07"/>
    <w:rsid w:val="009275A2"/>
    <w:rsid w:val="009317ED"/>
    <w:rsid w:val="00932D8D"/>
    <w:rsid w:val="00933A08"/>
    <w:rsid w:val="00934717"/>
    <w:rsid w:val="009371E0"/>
    <w:rsid w:val="00940533"/>
    <w:rsid w:val="00953045"/>
    <w:rsid w:val="00963112"/>
    <w:rsid w:val="009667DD"/>
    <w:rsid w:val="009679F3"/>
    <w:rsid w:val="00971AEE"/>
    <w:rsid w:val="0097251A"/>
    <w:rsid w:val="009727C4"/>
    <w:rsid w:val="00972E1D"/>
    <w:rsid w:val="00977DD3"/>
    <w:rsid w:val="0098114C"/>
    <w:rsid w:val="009847EF"/>
    <w:rsid w:val="009964AC"/>
    <w:rsid w:val="00997E49"/>
    <w:rsid w:val="00997EFE"/>
    <w:rsid w:val="009B05DA"/>
    <w:rsid w:val="009B11CB"/>
    <w:rsid w:val="009B1A66"/>
    <w:rsid w:val="009B3661"/>
    <w:rsid w:val="009B4F2A"/>
    <w:rsid w:val="009C50FC"/>
    <w:rsid w:val="009C7EBB"/>
    <w:rsid w:val="009D0F36"/>
    <w:rsid w:val="009D2A28"/>
    <w:rsid w:val="009D32CF"/>
    <w:rsid w:val="009D3CCB"/>
    <w:rsid w:val="009D45E5"/>
    <w:rsid w:val="009E22AD"/>
    <w:rsid w:val="009E292B"/>
    <w:rsid w:val="009E5C24"/>
    <w:rsid w:val="009E60D0"/>
    <w:rsid w:val="009E680A"/>
    <w:rsid w:val="009F4648"/>
    <w:rsid w:val="009F564D"/>
    <w:rsid w:val="00A12C04"/>
    <w:rsid w:val="00A237A2"/>
    <w:rsid w:val="00A2545D"/>
    <w:rsid w:val="00A2654E"/>
    <w:rsid w:val="00A32007"/>
    <w:rsid w:val="00A320B7"/>
    <w:rsid w:val="00A33535"/>
    <w:rsid w:val="00A33EFC"/>
    <w:rsid w:val="00A3626D"/>
    <w:rsid w:val="00A44A5B"/>
    <w:rsid w:val="00A5181C"/>
    <w:rsid w:val="00A51D84"/>
    <w:rsid w:val="00A55665"/>
    <w:rsid w:val="00A5706D"/>
    <w:rsid w:val="00A61370"/>
    <w:rsid w:val="00A6496B"/>
    <w:rsid w:val="00A76042"/>
    <w:rsid w:val="00A77DEB"/>
    <w:rsid w:val="00A821C1"/>
    <w:rsid w:val="00A834A7"/>
    <w:rsid w:val="00A875DB"/>
    <w:rsid w:val="00A92C6E"/>
    <w:rsid w:val="00A948AB"/>
    <w:rsid w:val="00A95EB8"/>
    <w:rsid w:val="00A97129"/>
    <w:rsid w:val="00AA22D1"/>
    <w:rsid w:val="00AA24EE"/>
    <w:rsid w:val="00AA27B8"/>
    <w:rsid w:val="00AA509F"/>
    <w:rsid w:val="00AA63F4"/>
    <w:rsid w:val="00AB128B"/>
    <w:rsid w:val="00AB12FF"/>
    <w:rsid w:val="00AB1F34"/>
    <w:rsid w:val="00AB5C86"/>
    <w:rsid w:val="00AB76A6"/>
    <w:rsid w:val="00AB7A45"/>
    <w:rsid w:val="00AC0B12"/>
    <w:rsid w:val="00AC53C9"/>
    <w:rsid w:val="00AD0856"/>
    <w:rsid w:val="00AE0A33"/>
    <w:rsid w:val="00AE35C8"/>
    <w:rsid w:val="00AE4387"/>
    <w:rsid w:val="00AF2DE5"/>
    <w:rsid w:val="00AF3EA9"/>
    <w:rsid w:val="00AF6EC8"/>
    <w:rsid w:val="00B02017"/>
    <w:rsid w:val="00B02184"/>
    <w:rsid w:val="00B02712"/>
    <w:rsid w:val="00B05D64"/>
    <w:rsid w:val="00B11455"/>
    <w:rsid w:val="00B22D18"/>
    <w:rsid w:val="00B256D0"/>
    <w:rsid w:val="00B309FD"/>
    <w:rsid w:val="00B3417A"/>
    <w:rsid w:val="00B3519D"/>
    <w:rsid w:val="00B35EA6"/>
    <w:rsid w:val="00B450D7"/>
    <w:rsid w:val="00B50751"/>
    <w:rsid w:val="00B545AB"/>
    <w:rsid w:val="00B6301D"/>
    <w:rsid w:val="00B66BF7"/>
    <w:rsid w:val="00B74263"/>
    <w:rsid w:val="00B754E8"/>
    <w:rsid w:val="00B91109"/>
    <w:rsid w:val="00B914B0"/>
    <w:rsid w:val="00BA1FF2"/>
    <w:rsid w:val="00BA2743"/>
    <w:rsid w:val="00BA2D33"/>
    <w:rsid w:val="00BA662E"/>
    <w:rsid w:val="00BA692E"/>
    <w:rsid w:val="00BA6C0E"/>
    <w:rsid w:val="00BB2F0D"/>
    <w:rsid w:val="00BB48F8"/>
    <w:rsid w:val="00BC2802"/>
    <w:rsid w:val="00BC6F44"/>
    <w:rsid w:val="00BC7D26"/>
    <w:rsid w:val="00BD516D"/>
    <w:rsid w:val="00BD78FA"/>
    <w:rsid w:val="00BE2EA6"/>
    <w:rsid w:val="00BF0686"/>
    <w:rsid w:val="00BF5E94"/>
    <w:rsid w:val="00BF6B52"/>
    <w:rsid w:val="00C02F8C"/>
    <w:rsid w:val="00C05EEA"/>
    <w:rsid w:val="00C138BF"/>
    <w:rsid w:val="00C15636"/>
    <w:rsid w:val="00C16DE7"/>
    <w:rsid w:val="00C20581"/>
    <w:rsid w:val="00C25BA1"/>
    <w:rsid w:val="00C27775"/>
    <w:rsid w:val="00C50232"/>
    <w:rsid w:val="00C61C6C"/>
    <w:rsid w:val="00C62CAB"/>
    <w:rsid w:val="00C6645C"/>
    <w:rsid w:val="00C73320"/>
    <w:rsid w:val="00C7694F"/>
    <w:rsid w:val="00C76CB9"/>
    <w:rsid w:val="00C93A67"/>
    <w:rsid w:val="00CA3573"/>
    <w:rsid w:val="00CB1C4C"/>
    <w:rsid w:val="00CB3327"/>
    <w:rsid w:val="00CB7D96"/>
    <w:rsid w:val="00CC6713"/>
    <w:rsid w:val="00CD6135"/>
    <w:rsid w:val="00CE1EA4"/>
    <w:rsid w:val="00CE3A4B"/>
    <w:rsid w:val="00CE59C7"/>
    <w:rsid w:val="00CE617C"/>
    <w:rsid w:val="00CE6505"/>
    <w:rsid w:val="00CF234D"/>
    <w:rsid w:val="00D073FD"/>
    <w:rsid w:val="00D07D12"/>
    <w:rsid w:val="00D12E34"/>
    <w:rsid w:val="00D22672"/>
    <w:rsid w:val="00D25C0C"/>
    <w:rsid w:val="00D26790"/>
    <w:rsid w:val="00D27CF4"/>
    <w:rsid w:val="00D30314"/>
    <w:rsid w:val="00D31F0F"/>
    <w:rsid w:val="00D32F65"/>
    <w:rsid w:val="00D34489"/>
    <w:rsid w:val="00D501F1"/>
    <w:rsid w:val="00D52045"/>
    <w:rsid w:val="00D53B68"/>
    <w:rsid w:val="00D54186"/>
    <w:rsid w:val="00D55CD7"/>
    <w:rsid w:val="00D57F6E"/>
    <w:rsid w:val="00D621A4"/>
    <w:rsid w:val="00D62A07"/>
    <w:rsid w:val="00D63051"/>
    <w:rsid w:val="00D7336D"/>
    <w:rsid w:val="00D73E66"/>
    <w:rsid w:val="00D8492F"/>
    <w:rsid w:val="00D84E5D"/>
    <w:rsid w:val="00D978E4"/>
    <w:rsid w:val="00DA1C01"/>
    <w:rsid w:val="00DB193A"/>
    <w:rsid w:val="00DB1FDC"/>
    <w:rsid w:val="00DB45F5"/>
    <w:rsid w:val="00DB7E35"/>
    <w:rsid w:val="00DC59BD"/>
    <w:rsid w:val="00DD250D"/>
    <w:rsid w:val="00DE033C"/>
    <w:rsid w:val="00DE4F85"/>
    <w:rsid w:val="00DE66E4"/>
    <w:rsid w:val="00DE6CE2"/>
    <w:rsid w:val="00DF1C8C"/>
    <w:rsid w:val="00DF549B"/>
    <w:rsid w:val="00E02D94"/>
    <w:rsid w:val="00E06C6F"/>
    <w:rsid w:val="00E11046"/>
    <w:rsid w:val="00E1301D"/>
    <w:rsid w:val="00E15047"/>
    <w:rsid w:val="00E22F99"/>
    <w:rsid w:val="00E243AB"/>
    <w:rsid w:val="00E337A7"/>
    <w:rsid w:val="00E345AB"/>
    <w:rsid w:val="00E4207F"/>
    <w:rsid w:val="00E42505"/>
    <w:rsid w:val="00E4291B"/>
    <w:rsid w:val="00E44F96"/>
    <w:rsid w:val="00E452A0"/>
    <w:rsid w:val="00E458E8"/>
    <w:rsid w:val="00E45C96"/>
    <w:rsid w:val="00E52705"/>
    <w:rsid w:val="00E52987"/>
    <w:rsid w:val="00E65495"/>
    <w:rsid w:val="00E6576B"/>
    <w:rsid w:val="00E678DF"/>
    <w:rsid w:val="00E75D06"/>
    <w:rsid w:val="00E81E21"/>
    <w:rsid w:val="00E82563"/>
    <w:rsid w:val="00EA635D"/>
    <w:rsid w:val="00EA7F1A"/>
    <w:rsid w:val="00EB0DB7"/>
    <w:rsid w:val="00EB54D9"/>
    <w:rsid w:val="00EC451B"/>
    <w:rsid w:val="00EC506F"/>
    <w:rsid w:val="00ED030A"/>
    <w:rsid w:val="00ED1030"/>
    <w:rsid w:val="00ED5118"/>
    <w:rsid w:val="00EE2F2F"/>
    <w:rsid w:val="00EF4A94"/>
    <w:rsid w:val="00F05194"/>
    <w:rsid w:val="00F14282"/>
    <w:rsid w:val="00F354E6"/>
    <w:rsid w:val="00F37EDB"/>
    <w:rsid w:val="00F40BAB"/>
    <w:rsid w:val="00F4367C"/>
    <w:rsid w:val="00F44E82"/>
    <w:rsid w:val="00F46E4B"/>
    <w:rsid w:val="00F5195C"/>
    <w:rsid w:val="00F53719"/>
    <w:rsid w:val="00F705CF"/>
    <w:rsid w:val="00F727A8"/>
    <w:rsid w:val="00F738F7"/>
    <w:rsid w:val="00F801B7"/>
    <w:rsid w:val="00F80E56"/>
    <w:rsid w:val="00F92B8E"/>
    <w:rsid w:val="00F94AA9"/>
    <w:rsid w:val="00F95D97"/>
    <w:rsid w:val="00FA257A"/>
    <w:rsid w:val="00FA3389"/>
    <w:rsid w:val="00FA69C6"/>
    <w:rsid w:val="00FB1F28"/>
    <w:rsid w:val="00FB2448"/>
    <w:rsid w:val="00FC3E92"/>
    <w:rsid w:val="00FD267D"/>
    <w:rsid w:val="00FD5081"/>
    <w:rsid w:val="00FE03AA"/>
    <w:rsid w:val="00FE433F"/>
    <w:rsid w:val="00FE50F8"/>
    <w:rsid w:val="00FF5A2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20336B"/>
  <w15:docId w15:val="{14DD6810-BEEA-5340-B3E7-2612814B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9"/>
    <w:rPr>
      <w:sz w:val="24"/>
      <w:szCs w:val="24"/>
      <w:lang w:eastAsia="en-US"/>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3320"/>
    <w:rPr>
      <w:rFonts w:eastAsia="Times New Roman"/>
      <w:b/>
      <w:szCs w:val="32"/>
      <w:lang w:eastAsia="en-US"/>
    </w:rPr>
  </w:style>
  <w:style w:type="character" w:customStyle="1" w:styleId="Heading2Char">
    <w:name w:val="Heading 2 Char"/>
    <w:link w:val="Heading2"/>
    <w:uiPriority w:val="9"/>
    <w:locked/>
    <w:rsid w:val="000D23D8"/>
    <w:rPr>
      <w:rFonts w:ascii="Garamond" w:eastAsia="Times New Roman" w:hAnsi="Garamond"/>
      <w:b/>
      <w:szCs w:val="26"/>
      <w:lang w:eastAsia="en-US"/>
    </w:rPr>
  </w:style>
  <w:style w:type="character" w:customStyle="1" w:styleId="Heading3Char">
    <w:name w:val="Heading 3 Char"/>
    <w:link w:val="Heading3"/>
    <w:uiPriority w:val="9"/>
    <w:locked/>
    <w:rsid w:val="000D23D8"/>
    <w:rPr>
      <w:rFonts w:ascii="Garamond" w:eastAsia="Times New Roman" w:hAnsi="Garamond"/>
      <w:b/>
      <w:lang w:eastAsia="en-US"/>
    </w:rPr>
  </w:style>
  <w:style w:type="character" w:customStyle="1" w:styleId="Heading4Char">
    <w:name w:val="Heading 4 Char"/>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link w:val="Heading5"/>
    <w:uiPriority w:val="9"/>
    <w:semiHidden/>
    <w:locked/>
    <w:rsid w:val="007147D7"/>
    <w:rPr>
      <w:rFonts w:ascii="Cambria" w:eastAsia="Times New Roman" w:hAnsi="Cambria"/>
      <w:color w:val="365F91"/>
      <w:lang w:eastAsia="en-US"/>
    </w:rPr>
  </w:style>
  <w:style w:type="character" w:customStyle="1" w:styleId="Heading6Char">
    <w:name w:val="Heading 6 Char"/>
    <w:link w:val="Heading6"/>
    <w:uiPriority w:val="9"/>
    <w:semiHidden/>
    <w:locked/>
    <w:rsid w:val="007147D7"/>
    <w:rPr>
      <w:rFonts w:ascii="Cambria" w:eastAsia="Times New Roman" w:hAnsi="Cambria"/>
      <w:color w:val="243F60"/>
      <w:lang w:eastAsia="en-US"/>
    </w:rPr>
  </w:style>
  <w:style w:type="character" w:customStyle="1" w:styleId="Heading7Char">
    <w:name w:val="Heading 7 Char"/>
    <w:link w:val="Heading7"/>
    <w:uiPriority w:val="99"/>
    <w:locked/>
    <w:rsid w:val="00F94AA9"/>
    <w:rPr>
      <w:lang w:eastAsia="en-US"/>
    </w:rPr>
  </w:style>
  <w:style w:type="character" w:customStyle="1" w:styleId="Heading8Char">
    <w:name w:val="Heading 8 Char"/>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aliases w:val="skripsi,Body of text,anak bab,List Paragraph1,Body Text Char1,Char Char2,Heading 10,Heading 2 Char1,Char Char,List Paragraph11,Sub Judul DEA KP,List Paragraph2,Char Char21,Header Char1,Heading 41,DWA List 1,kepala,Recommendation,Bulet1"/>
    <w:basedOn w:val="Normal"/>
    <w:link w:val="ListParagraphChar"/>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link w:val="Footer"/>
    <w:uiPriority w:val="99"/>
    <w:locked/>
    <w:rsid w:val="00F94AA9"/>
    <w:rPr>
      <w:rFonts w:eastAsia="Times New Roman" w:cs="Times New Roman"/>
      <w:sz w:val="24"/>
      <w:szCs w:val="24"/>
      <w:lang w:val="id-ID"/>
    </w:rPr>
  </w:style>
  <w:style w:type="character" w:styleId="PageNumber">
    <w:name w:val="page number"/>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link w:val="FootnoteText"/>
    <w:uiPriority w:val="99"/>
    <w:locked/>
    <w:rsid w:val="00F94AA9"/>
    <w:rPr>
      <w:rFonts w:ascii="Calibri" w:hAnsi="Calibri" w:cs="Arial"/>
      <w:sz w:val="20"/>
      <w:szCs w:val="20"/>
    </w:rPr>
  </w:style>
  <w:style w:type="character" w:styleId="FootnoteReference">
    <w:name w:val="footnote reference"/>
    <w:uiPriority w:val="99"/>
    <w:semiHidden/>
    <w:unhideWhenUsed/>
    <w:rsid w:val="00F94AA9"/>
    <w:rPr>
      <w:rFonts w:cs="Times New Roman"/>
      <w:vertAlign w:val="superscript"/>
    </w:rPr>
  </w:style>
  <w:style w:type="character" w:styleId="Strong">
    <w:name w:val="Strong"/>
    <w:uiPriority w:val="22"/>
    <w:qFormat/>
    <w:rsid w:val="00F94AA9"/>
    <w:rPr>
      <w:rFonts w:cs="Times New Roman"/>
      <w:b/>
      <w:bCs/>
    </w:rPr>
  </w:style>
  <w:style w:type="character" w:customStyle="1" w:styleId="apple-converted-space">
    <w:name w:val="apple-converted-space"/>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link w:val="EndnoteText"/>
    <w:uiPriority w:val="99"/>
    <w:semiHidden/>
    <w:locked/>
    <w:rsid w:val="00F94AA9"/>
    <w:rPr>
      <w:rFonts w:eastAsia="Times New Roman" w:cs="Times New Roman"/>
      <w:sz w:val="20"/>
      <w:szCs w:val="20"/>
    </w:rPr>
  </w:style>
  <w:style w:type="character" w:styleId="EndnoteReference">
    <w:name w:val="endnote reference"/>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link w:val="BodyTextIndent2"/>
    <w:uiPriority w:val="99"/>
    <w:locked/>
    <w:rsid w:val="00F94AA9"/>
    <w:rPr>
      <w:rFonts w:eastAsia="Times New Roman" w:cs="Times New Roman"/>
      <w:sz w:val="24"/>
      <w:szCs w:val="24"/>
    </w:rPr>
  </w:style>
  <w:style w:type="paragraph" w:styleId="BodyText2">
    <w:name w:val="Body Text 2"/>
    <w:basedOn w:val="Normal"/>
    <w:link w:val="BodyText2Char"/>
    <w:rsid w:val="00F94AA9"/>
    <w:pPr>
      <w:bidi/>
      <w:spacing w:after="120" w:line="480" w:lineRule="auto"/>
    </w:pPr>
    <w:rPr>
      <w:lang w:val="en-US"/>
    </w:rPr>
  </w:style>
  <w:style w:type="character" w:customStyle="1" w:styleId="BodyText2Char">
    <w:name w:val="Body Text 2 Char"/>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link w:val="BalloonText"/>
    <w:uiPriority w:val="99"/>
    <w:locked/>
    <w:rsid w:val="002C24A5"/>
    <w:rPr>
      <w:rFonts w:ascii="Tahoma" w:hAnsi="Tahoma" w:cs="Tahoma"/>
      <w:sz w:val="16"/>
      <w:szCs w:val="16"/>
      <w:lang w:val="id-ID"/>
    </w:rPr>
  </w:style>
  <w:style w:type="character" w:styleId="Hyperlink">
    <w:name w:val="Hyperlink"/>
    <w:uiPriority w:val="99"/>
    <w:unhideWhenUsed/>
    <w:rsid w:val="007F5275"/>
    <w:rPr>
      <w:rFonts w:cs="Times New Roman"/>
      <w:color w:val="0000FF"/>
      <w:u w:val="single"/>
    </w:rPr>
  </w:style>
  <w:style w:type="table" w:styleId="TableGrid">
    <w:name w:val="Table Grid"/>
    <w:basedOn w:val="TableNormal"/>
    <w:uiPriority w:val="3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eastAsia="en-US"/>
    </w:rPr>
  </w:style>
  <w:style w:type="character" w:styleId="CommentReference">
    <w:name w:val="annotation reference"/>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eastAsia="en-US"/>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character" w:customStyle="1" w:styleId="ListParagraphChar">
    <w:name w:val="List Paragraph Char"/>
    <w:aliases w:val="skripsi Char,Body of text Char,anak bab Char,List Paragraph1 Char,Body Text Char1 Char,Char Char2 Char,Heading 10 Char,Heading 2 Char1 Char,Char Char Char,List Paragraph11 Char,Sub Judul DEA KP Char,List Paragraph2 Char,kepala Char"/>
    <w:basedOn w:val="DefaultParagraphFont"/>
    <w:link w:val="ListParagraph"/>
    <w:uiPriority w:val="34"/>
    <w:qFormat/>
    <w:locked/>
    <w:rsid w:val="0084477F"/>
    <w:rPr>
      <w:rFonts w:ascii="Calibri" w:hAnsi="Calibri"/>
      <w:sz w:val="22"/>
      <w:szCs w:val="22"/>
      <w:lang w:val="en-US" w:eastAsia="en-US"/>
    </w:rPr>
  </w:style>
  <w:style w:type="paragraph" w:styleId="Bibliography">
    <w:name w:val="Bibliography"/>
    <w:basedOn w:val="Normal"/>
    <w:next w:val="Normal"/>
    <w:uiPriority w:val="37"/>
    <w:unhideWhenUsed/>
    <w:rsid w:val="00F354E6"/>
    <w:pPr>
      <w:spacing w:line="480" w:lineRule="auto"/>
      <w:ind w:left="720" w:hanging="720"/>
    </w:pPr>
  </w:style>
  <w:style w:type="character" w:styleId="FollowedHyperlink">
    <w:name w:val="FollowedHyperlink"/>
    <w:basedOn w:val="DefaultParagraphFont"/>
    <w:uiPriority w:val="99"/>
    <w:semiHidden/>
    <w:unhideWhenUsed/>
    <w:rsid w:val="00791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8749">
      <w:marLeft w:val="0"/>
      <w:marRight w:val="0"/>
      <w:marTop w:val="0"/>
      <w:marBottom w:val="0"/>
      <w:divBdr>
        <w:top w:val="none" w:sz="0" w:space="0" w:color="auto"/>
        <w:left w:val="none" w:sz="0" w:space="0" w:color="auto"/>
        <w:bottom w:val="none" w:sz="0" w:space="0" w:color="auto"/>
        <w:right w:val="none" w:sz="0" w:space="0" w:color="auto"/>
      </w:divBdr>
    </w:div>
    <w:div w:id="1413241950">
      <w:bodyDiv w:val="1"/>
      <w:marLeft w:val="0"/>
      <w:marRight w:val="0"/>
      <w:marTop w:val="0"/>
      <w:marBottom w:val="0"/>
      <w:divBdr>
        <w:top w:val="none" w:sz="0" w:space="0" w:color="auto"/>
        <w:left w:val="none" w:sz="0" w:space="0" w:color="auto"/>
        <w:bottom w:val="none" w:sz="0" w:space="0" w:color="auto"/>
        <w:right w:val="none" w:sz="0" w:space="0" w:color="auto"/>
      </w:divBdr>
    </w:div>
    <w:div w:id="20296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id.wikipedia.org/wiki/Kabupaten_Bandung"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id.wikipedia.org/wiki/Jawa_Barat" TargetMode="External"/><Relationship Id="rId33"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atiristanainggolan2019@gmail.com" TargetMode="External"/><Relationship Id="rId20" Type="http://schemas.openxmlformats.org/officeDocument/2006/relationships/footer" Target="footer5.xm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d.wikipedia.org/wiki/Jalan_Tol_Trans_Jawa"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ellyasusilowati1@gmail.com" TargetMode="External"/><Relationship Id="rId23" Type="http://schemas.openxmlformats.org/officeDocument/2006/relationships/hyperlink" Target="https://id.wikipedia.org/wiki/Jalan_tol" TargetMode="External"/><Relationship Id="rId28" Type="http://schemas.openxmlformats.org/officeDocument/2006/relationships/hyperlink" Target="https://id.wikipedia.org/wiki/Kabupaten_Majalengka"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etantyf@gmail.com" TargetMode="External"/><Relationship Id="rId22" Type="http://schemas.openxmlformats.org/officeDocument/2006/relationships/footer" Target="footer6.xml"/><Relationship Id="rId27" Type="http://schemas.openxmlformats.org/officeDocument/2006/relationships/hyperlink" Target="https://id.wikipedia.org/wiki/Kabupaten_Sumedang" TargetMode="External"/><Relationship Id="rId30" Type="http://schemas.openxmlformats.org/officeDocument/2006/relationships/image" Target="media/image2.jpeg"/><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wawasan2018%2520(2).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CFF3-E97C-4D1C-AA43-CEF9A7EB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C:\Users\Lenovo\Downloads\Templatewawasan2018%20(2).dotx</Template>
  <TotalTime>0</TotalTime>
  <Pages>16</Pages>
  <Words>7152</Words>
  <Characters>40771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47828</CharactersWithSpaces>
  <SharedDoc>false</SharedDoc>
  <HLinks>
    <vt:vector size="6" baseType="variant">
      <vt:variant>
        <vt:i4>6684728</vt:i4>
      </vt:variant>
      <vt:variant>
        <vt:i4>2</vt:i4>
      </vt:variant>
      <vt:variant>
        <vt:i4>0</vt:i4>
      </vt:variant>
      <vt:variant>
        <vt:i4>5</vt:i4>
      </vt:variant>
      <vt:variant>
        <vt:lpwstr>http://www.unepie.org/tourism/library/ecotourism.htm. Diunduh 19 Maret 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Microsoft Office User</cp:lastModifiedBy>
  <cp:revision>2</cp:revision>
  <cp:lastPrinted>2017-01-31T01:23:00Z</cp:lastPrinted>
  <dcterms:created xsi:type="dcterms:W3CDTF">2022-12-29T04:05:00Z</dcterms:created>
  <dcterms:modified xsi:type="dcterms:W3CDTF">2022-12-29T04:05:00Z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ZOTERO_PREF_1">
    <vt:lpwstr>&lt;data data-version="3" zotero-version="6.0.18"&gt;&lt;session id="roNChlNS"/&gt;&lt;style id="http://www.zotero.org/styles/apa" locale="en-US" hasBibliography="1" bibliographyStyleHasBeenSet="1"/&gt;&lt;prefs&gt;&lt;pref name="fieldType" value="Field"/&gt;&lt;pref name="automaticJourn</vt:lpwstr>
  </property>
  <property fmtid="{D5CDD505-2E9C-101B-9397-08002B2CF9AE}" pid="26" name="ZOTERO_PREF_2">
    <vt:lpwstr>alAbbreviations" value="true"/&gt;&lt;/prefs&gt;&lt;/data&gt;</vt:lpwstr>
  </property>
</Properties>
</file>